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B035A" w:rsidRPr="004B035A" w:rsidRDefault="004B035A" w:rsidP="004B035A">
      <w:pPr>
        <w:pBdr>
          <w:top w:val="single" w:sz="6" w:space="6" w:color="E2E2E2"/>
          <w:left w:val="single" w:sz="6" w:space="7" w:color="E2E2E2"/>
          <w:bottom w:val="single" w:sz="6" w:space="6" w:color="E2E2E2"/>
          <w:right w:val="single" w:sz="6" w:space="7" w:color="E2E2E2"/>
        </w:pBdr>
        <w:shd w:val="clear" w:color="auto" w:fill="F5F5F5"/>
        <w:spacing w:after="120" w:line="336" w:lineRule="atLeast"/>
        <w:textAlignment w:val="baseline"/>
        <w:outlineLvl w:val="0"/>
        <w:rPr>
          <w:rFonts w:ascii="Tahoma" w:eastAsia="Times New Roman" w:hAnsi="Tahoma" w:cs="Tahoma"/>
          <w:b/>
          <w:bCs/>
          <w:color w:val="252525"/>
          <w:kern w:val="36"/>
          <w:sz w:val="24"/>
          <w:szCs w:val="24"/>
          <w:lang w:eastAsia="ru-RU"/>
        </w:rPr>
      </w:pPr>
      <w:r w:rsidRPr="004B035A">
        <w:rPr>
          <w:rFonts w:ascii="Tahoma" w:eastAsia="Times New Roman" w:hAnsi="Tahoma" w:cs="Tahoma"/>
          <w:b/>
          <w:bCs/>
          <w:color w:val="252525"/>
          <w:kern w:val="36"/>
          <w:sz w:val="24"/>
          <w:szCs w:val="24"/>
          <w:lang w:eastAsia="ru-RU"/>
        </w:rPr>
        <w:t>I. Общие положения</w:t>
      </w:r>
    </w:p>
    <w:p w:rsidR="004B035A" w:rsidRPr="004B035A" w:rsidRDefault="004B035A" w:rsidP="004B035A">
      <w:pPr>
        <w:spacing w:before="180" w:after="180" w:line="384" w:lineRule="atLeast"/>
        <w:textAlignment w:val="baseline"/>
        <w:rPr>
          <w:rFonts w:ascii="Tahoma" w:eastAsia="Times New Roman" w:hAnsi="Tahoma" w:cs="Tahoma"/>
          <w:color w:val="111111"/>
          <w:sz w:val="23"/>
          <w:szCs w:val="23"/>
          <w:lang w:eastAsia="ru-RU"/>
        </w:rPr>
      </w:pPr>
      <w:r w:rsidRPr="004B035A">
        <w:rPr>
          <w:rFonts w:ascii="Tahoma" w:eastAsia="Times New Roman" w:hAnsi="Tahoma" w:cs="Tahoma"/>
          <w:color w:val="111111"/>
          <w:sz w:val="23"/>
          <w:szCs w:val="23"/>
          <w:lang w:eastAsia="ru-RU"/>
        </w:rPr>
        <w:t>1.Садоводческое некоммерческое товарищество (далее Товарищество) – некоммерческая организация, учрежденная гражданами на добровольных началах для содействия ее членам в решении общих социально-хозяйственных задач ведения  садоводства  и огородничества, содействия в организации здорового отдыха садоводов и членов их семей.</w:t>
      </w:r>
    </w:p>
    <w:p w:rsidR="004B035A" w:rsidRPr="004B035A" w:rsidRDefault="004B035A" w:rsidP="004B035A">
      <w:pPr>
        <w:spacing w:before="180" w:after="180" w:line="384" w:lineRule="atLeast"/>
        <w:textAlignment w:val="baseline"/>
        <w:rPr>
          <w:rFonts w:ascii="Tahoma" w:eastAsia="Times New Roman" w:hAnsi="Tahoma" w:cs="Tahoma"/>
          <w:color w:val="111111"/>
          <w:sz w:val="23"/>
          <w:szCs w:val="23"/>
          <w:lang w:eastAsia="ru-RU"/>
        </w:rPr>
      </w:pPr>
      <w:r w:rsidRPr="004B035A">
        <w:rPr>
          <w:rFonts w:ascii="Tahoma" w:eastAsia="Times New Roman" w:hAnsi="Tahoma" w:cs="Tahoma"/>
          <w:color w:val="111111"/>
          <w:sz w:val="23"/>
          <w:szCs w:val="23"/>
          <w:lang w:eastAsia="ru-RU"/>
        </w:rPr>
        <w:t>1.1. Товарищество создано в соответствии с Конституцией РФ, Гражданским кодексом РФ, Федеральным законом «О садоводческих, огороднических и дачных некоммерческих объединениях граждан».</w:t>
      </w:r>
    </w:p>
    <w:p w:rsidR="004B035A" w:rsidRPr="004B035A" w:rsidRDefault="004B035A" w:rsidP="004B035A">
      <w:pPr>
        <w:spacing w:before="180" w:after="180" w:line="384" w:lineRule="atLeast"/>
        <w:textAlignment w:val="baseline"/>
        <w:rPr>
          <w:rFonts w:ascii="Tahoma" w:eastAsia="Times New Roman" w:hAnsi="Tahoma" w:cs="Tahoma"/>
          <w:color w:val="111111"/>
          <w:sz w:val="23"/>
          <w:szCs w:val="23"/>
          <w:lang w:eastAsia="ru-RU"/>
        </w:rPr>
      </w:pPr>
      <w:r w:rsidRPr="004B035A">
        <w:rPr>
          <w:rFonts w:ascii="Tahoma" w:eastAsia="Times New Roman" w:hAnsi="Tahoma" w:cs="Tahoma"/>
          <w:color w:val="111111"/>
          <w:sz w:val="23"/>
          <w:szCs w:val="23"/>
          <w:lang w:eastAsia="ru-RU"/>
        </w:rPr>
        <w:t>1.2. Садо</w:t>
      </w:r>
      <w:r w:rsidR="00697F4B">
        <w:rPr>
          <w:rFonts w:ascii="Tahoma" w:eastAsia="Times New Roman" w:hAnsi="Tahoma" w:cs="Tahoma"/>
          <w:color w:val="111111"/>
          <w:sz w:val="23"/>
          <w:szCs w:val="23"/>
          <w:lang w:eastAsia="ru-RU"/>
        </w:rPr>
        <w:t>водческое товарищество «Вагоностроитель-2</w:t>
      </w:r>
      <w:r w:rsidRPr="004B035A">
        <w:rPr>
          <w:rFonts w:ascii="Tahoma" w:eastAsia="Times New Roman" w:hAnsi="Tahoma" w:cs="Tahoma"/>
          <w:color w:val="111111"/>
          <w:sz w:val="23"/>
          <w:szCs w:val="23"/>
          <w:lang w:eastAsia="ru-RU"/>
        </w:rPr>
        <w:t>» осуществляет свою деятельность с 1996 года на основании решения органа исполнительной власти.</w:t>
      </w:r>
    </w:p>
    <w:p w:rsidR="004B035A" w:rsidRPr="004B035A" w:rsidRDefault="004B035A" w:rsidP="004B035A">
      <w:pPr>
        <w:spacing w:before="180" w:after="180" w:line="384" w:lineRule="atLeast"/>
        <w:textAlignment w:val="baseline"/>
        <w:rPr>
          <w:rFonts w:ascii="Tahoma" w:eastAsia="Times New Roman" w:hAnsi="Tahoma" w:cs="Tahoma"/>
          <w:color w:val="111111"/>
          <w:sz w:val="23"/>
          <w:szCs w:val="23"/>
          <w:lang w:eastAsia="ru-RU"/>
        </w:rPr>
      </w:pPr>
      <w:r w:rsidRPr="004B035A">
        <w:rPr>
          <w:rFonts w:ascii="Tahoma" w:eastAsia="Times New Roman" w:hAnsi="Tahoma" w:cs="Tahoma"/>
          <w:color w:val="111111"/>
          <w:sz w:val="23"/>
          <w:szCs w:val="23"/>
          <w:lang w:eastAsia="ru-RU"/>
        </w:rPr>
        <w:t>1.3. Настоящий устав приведен в соответствие с ФЗ «О ведении гражданами садоводства и огородничества для собственных нужд и о внесении изменений в отдельные законодательные акты Российской Федерации»</w:t>
      </w:r>
    </w:p>
    <w:p w:rsidR="004B035A" w:rsidRPr="004B035A" w:rsidRDefault="004B035A" w:rsidP="004B035A">
      <w:pPr>
        <w:spacing w:after="0" w:line="384" w:lineRule="atLeast"/>
        <w:textAlignment w:val="baseline"/>
        <w:rPr>
          <w:rFonts w:ascii="Tahoma" w:eastAsia="Times New Roman" w:hAnsi="Tahoma" w:cs="Tahoma"/>
          <w:color w:val="111111"/>
          <w:sz w:val="23"/>
          <w:szCs w:val="23"/>
          <w:lang w:eastAsia="ru-RU"/>
        </w:rPr>
      </w:pPr>
      <w:r w:rsidRPr="004B035A">
        <w:rPr>
          <w:rFonts w:ascii="Tahoma" w:eastAsia="Times New Roman" w:hAnsi="Tahoma" w:cs="Tahoma"/>
          <w:color w:val="111111"/>
          <w:sz w:val="23"/>
          <w:szCs w:val="23"/>
          <w:lang w:eastAsia="ru-RU"/>
        </w:rPr>
        <w:t>2. Полное название на русском языке: </w:t>
      </w:r>
      <w:r w:rsidRPr="004B035A">
        <w:rPr>
          <w:rFonts w:ascii="inherit" w:eastAsia="Times New Roman" w:hAnsi="inherit" w:cs="Tahoma"/>
          <w:i/>
          <w:iCs/>
          <w:color w:val="111111"/>
          <w:sz w:val="23"/>
          <w:lang w:eastAsia="ru-RU"/>
        </w:rPr>
        <w:t>Садоводческое некоммерческое товарищество</w:t>
      </w:r>
    </w:p>
    <w:p w:rsidR="004B035A" w:rsidRPr="004B035A" w:rsidRDefault="004B035A" w:rsidP="004B035A">
      <w:pPr>
        <w:spacing w:after="0" w:line="384" w:lineRule="atLeast"/>
        <w:textAlignment w:val="baseline"/>
        <w:rPr>
          <w:rFonts w:ascii="Tahoma" w:eastAsia="Times New Roman" w:hAnsi="Tahoma" w:cs="Tahoma"/>
          <w:color w:val="111111"/>
          <w:sz w:val="23"/>
          <w:szCs w:val="23"/>
          <w:lang w:eastAsia="ru-RU"/>
        </w:rPr>
      </w:pPr>
      <w:r w:rsidRPr="004B035A">
        <w:rPr>
          <w:rFonts w:ascii="Tahoma" w:eastAsia="Times New Roman" w:hAnsi="Tahoma" w:cs="Tahoma"/>
          <w:color w:val="111111"/>
          <w:sz w:val="23"/>
          <w:szCs w:val="23"/>
          <w:lang w:eastAsia="ru-RU"/>
        </w:rPr>
        <w:t>Сокращенное название на русском языке: </w:t>
      </w:r>
      <w:r w:rsidRPr="004B035A">
        <w:rPr>
          <w:rFonts w:ascii="inherit" w:eastAsia="Times New Roman" w:hAnsi="inherit" w:cs="Tahoma"/>
          <w:i/>
          <w:iCs/>
          <w:color w:val="111111"/>
          <w:sz w:val="23"/>
          <w:lang w:eastAsia="ru-RU"/>
        </w:rPr>
        <w:t xml:space="preserve">СНТ </w:t>
      </w:r>
      <w:r w:rsidR="00697F4B">
        <w:rPr>
          <w:rFonts w:ascii="inherit" w:eastAsia="Times New Roman" w:hAnsi="inherit" w:cs="Tahoma" w:hint="eastAsia"/>
          <w:i/>
          <w:iCs/>
          <w:color w:val="111111"/>
          <w:sz w:val="23"/>
          <w:lang w:eastAsia="ru-RU"/>
        </w:rPr>
        <w:t>«</w:t>
      </w:r>
      <w:r w:rsidR="00697F4B">
        <w:rPr>
          <w:rFonts w:ascii="inherit" w:eastAsia="Times New Roman" w:hAnsi="inherit" w:cs="Tahoma"/>
          <w:i/>
          <w:iCs/>
          <w:color w:val="111111"/>
          <w:sz w:val="23"/>
          <w:lang w:eastAsia="ru-RU"/>
        </w:rPr>
        <w:t>Вагоностроитель-2</w:t>
      </w:r>
      <w:r w:rsidR="00697F4B">
        <w:rPr>
          <w:rFonts w:ascii="inherit" w:eastAsia="Times New Roman" w:hAnsi="inherit" w:cs="Tahoma" w:hint="eastAsia"/>
          <w:i/>
          <w:iCs/>
          <w:color w:val="111111"/>
          <w:sz w:val="23"/>
          <w:lang w:eastAsia="ru-RU"/>
        </w:rPr>
        <w:t>»</w:t>
      </w:r>
    </w:p>
    <w:p w:rsidR="004B035A" w:rsidRPr="004B035A" w:rsidRDefault="004B035A" w:rsidP="004B035A">
      <w:pPr>
        <w:spacing w:after="0" w:line="384" w:lineRule="atLeast"/>
        <w:textAlignment w:val="baseline"/>
        <w:rPr>
          <w:rFonts w:ascii="Tahoma" w:eastAsia="Times New Roman" w:hAnsi="Tahoma" w:cs="Tahoma"/>
          <w:color w:val="111111"/>
          <w:sz w:val="23"/>
          <w:szCs w:val="23"/>
          <w:lang w:eastAsia="ru-RU"/>
        </w:rPr>
      </w:pPr>
      <w:r w:rsidRPr="004B035A">
        <w:rPr>
          <w:rFonts w:ascii="Tahoma" w:eastAsia="Times New Roman" w:hAnsi="Tahoma" w:cs="Tahoma"/>
          <w:color w:val="111111"/>
          <w:sz w:val="23"/>
          <w:szCs w:val="23"/>
          <w:lang w:eastAsia="ru-RU"/>
        </w:rPr>
        <w:t>Организационно-правовая форма: </w:t>
      </w:r>
      <w:r w:rsidR="00970209">
        <w:rPr>
          <w:rFonts w:ascii="inherit" w:eastAsia="Times New Roman" w:hAnsi="inherit" w:cs="Tahoma"/>
          <w:i/>
          <w:iCs/>
          <w:color w:val="111111"/>
          <w:sz w:val="23"/>
          <w:lang w:eastAsia="ru-RU"/>
        </w:rPr>
        <w:t>Товарищество собственников недвижимости</w:t>
      </w:r>
    </w:p>
    <w:p w:rsidR="004B035A" w:rsidRPr="004B035A" w:rsidRDefault="004B035A" w:rsidP="004B035A">
      <w:pPr>
        <w:spacing w:after="0" w:line="384" w:lineRule="atLeast"/>
        <w:textAlignment w:val="baseline"/>
        <w:rPr>
          <w:rFonts w:ascii="Tahoma" w:eastAsia="Times New Roman" w:hAnsi="Tahoma" w:cs="Tahoma"/>
          <w:color w:val="111111"/>
          <w:sz w:val="23"/>
          <w:szCs w:val="23"/>
          <w:lang w:eastAsia="ru-RU"/>
        </w:rPr>
      </w:pPr>
      <w:r w:rsidRPr="004B035A">
        <w:rPr>
          <w:rFonts w:ascii="Tahoma" w:eastAsia="Times New Roman" w:hAnsi="Tahoma" w:cs="Tahoma"/>
          <w:color w:val="111111"/>
          <w:sz w:val="23"/>
          <w:szCs w:val="23"/>
          <w:lang w:eastAsia="ru-RU"/>
        </w:rPr>
        <w:t>Место нахождения некоммерческого садоводческого товарищества:</w:t>
      </w:r>
      <w:r w:rsidR="006922E9">
        <w:rPr>
          <w:rFonts w:ascii="Tahoma" w:eastAsia="Times New Roman" w:hAnsi="Tahoma" w:cs="Tahoma"/>
          <w:color w:val="111111"/>
          <w:sz w:val="23"/>
          <w:szCs w:val="23"/>
          <w:lang w:eastAsia="ru-RU"/>
        </w:rPr>
        <w:t xml:space="preserve"> Алтайский край, </w:t>
      </w:r>
      <w:r w:rsidRPr="004B035A">
        <w:rPr>
          <w:rFonts w:ascii="Tahoma" w:eastAsia="Times New Roman" w:hAnsi="Tahoma" w:cs="Tahoma"/>
          <w:color w:val="111111"/>
          <w:sz w:val="23"/>
          <w:szCs w:val="23"/>
          <w:lang w:eastAsia="ru-RU"/>
        </w:rPr>
        <w:t> </w:t>
      </w:r>
      <w:r w:rsidR="00697F4B">
        <w:rPr>
          <w:rFonts w:ascii="Tahoma" w:eastAsia="Times New Roman" w:hAnsi="Tahoma" w:cs="Tahoma"/>
          <w:color w:val="111111"/>
          <w:sz w:val="23"/>
          <w:szCs w:val="23"/>
          <w:lang w:eastAsia="ru-RU"/>
        </w:rPr>
        <w:t>Первомайский район</w:t>
      </w:r>
      <w:proofErr w:type="gramStart"/>
      <w:r w:rsidR="00697F4B">
        <w:rPr>
          <w:rFonts w:ascii="Tahoma" w:eastAsia="Times New Roman" w:hAnsi="Tahoma" w:cs="Tahoma"/>
          <w:color w:val="111111"/>
          <w:sz w:val="23"/>
          <w:szCs w:val="23"/>
          <w:lang w:eastAsia="ru-RU"/>
        </w:rPr>
        <w:t xml:space="preserve"> ,</w:t>
      </w:r>
      <w:proofErr w:type="gramEnd"/>
      <w:r w:rsidR="00697F4B">
        <w:rPr>
          <w:rFonts w:ascii="Tahoma" w:eastAsia="Times New Roman" w:hAnsi="Tahoma" w:cs="Tahoma"/>
          <w:color w:val="111111"/>
          <w:sz w:val="23"/>
          <w:szCs w:val="23"/>
          <w:lang w:eastAsia="ru-RU"/>
        </w:rPr>
        <w:t xml:space="preserve"> </w:t>
      </w:r>
      <w:r w:rsidR="006922E9">
        <w:rPr>
          <w:rFonts w:ascii="Tahoma" w:eastAsia="Times New Roman" w:hAnsi="Tahoma" w:cs="Tahoma"/>
          <w:color w:val="111111"/>
          <w:sz w:val="23"/>
          <w:szCs w:val="23"/>
          <w:lang w:eastAsia="ru-RU"/>
        </w:rPr>
        <w:t xml:space="preserve">вдоль трассы на пос. Укладочный </w:t>
      </w:r>
    </w:p>
    <w:p w:rsidR="004B035A" w:rsidRPr="004B035A" w:rsidRDefault="004B035A" w:rsidP="004B035A">
      <w:pPr>
        <w:spacing w:before="180" w:after="180" w:line="384" w:lineRule="atLeast"/>
        <w:textAlignment w:val="baseline"/>
        <w:rPr>
          <w:rFonts w:ascii="Tahoma" w:eastAsia="Times New Roman" w:hAnsi="Tahoma" w:cs="Tahoma"/>
          <w:color w:val="111111"/>
          <w:sz w:val="23"/>
          <w:szCs w:val="23"/>
          <w:lang w:eastAsia="ru-RU"/>
        </w:rPr>
      </w:pPr>
      <w:r w:rsidRPr="004B035A">
        <w:rPr>
          <w:rFonts w:ascii="Tahoma" w:eastAsia="Times New Roman" w:hAnsi="Tahoma" w:cs="Tahoma"/>
          <w:color w:val="111111"/>
          <w:sz w:val="23"/>
          <w:szCs w:val="23"/>
          <w:lang w:eastAsia="ru-RU"/>
        </w:rPr>
        <w:t>3. Садовый земельный участок Товарищества — земельный участок, предназначенный для отдыха граждан и (или) выращивания гражданами для собственных нужд сельскохозяйственных культур с правом размещения садовых домов, жилых домов, хозяйственных построек и гаражей</w:t>
      </w:r>
    </w:p>
    <w:p w:rsidR="004B035A" w:rsidRPr="004B035A" w:rsidRDefault="004B035A" w:rsidP="004B035A">
      <w:pPr>
        <w:spacing w:before="180" w:after="180" w:line="384" w:lineRule="atLeast"/>
        <w:textAlignment w:val="baseline"/>
        <w:rPr>
          <w:rFonts w:ascii="Tahoma" w:eastAsia="Times New Roman" w:hAnsi="Tahoma" w:cs="Tahoma"/>
          <w:color w:val="111111"/>
          <w:sz w:val="23"/>
          <w:szCs w:val="23"/>
          <w:lang w:eastAsia="ru-RU"/>
        </w:rPr>
      </w:pPr>
      <w:r w:rsidRPr="004B035A">
        <w:rPr>
          <w:rFonts w:ascii="Tahoma" w:eastAsia="Times New Roman" w:hAnsi="Tahoma" w:cs="Tahoma"/>
          <w:color w:val="111111"/>
          <w:sz w:val="23"/>
          <w:szCs w:val="23"/>
          <w:lang w:eastAsia="ru-RU"/>
        </w:rPr>
        <w:t>4.Товарищество является  некоммерческой  организацией, не имеющей извлечение прибыли  в  качестве  предмета  и основных целей и задач своей деятельности и  не  распределяющей полученную на законных основаниях прибыль между членами Товарищества.</w:t>
      </w:r>
    </w:p>
    <w:p w:rsidR="004B035A" w:rsidRPr="004B035A" w:rsidRDefault="004B035A" w:rsidP="004B035A">
      <w:pPr>
        <w:spacing w:before="180" w:after="180" w:line="384" w:lineRule="atLeast"/>
        <w:textAlignment w:val="baseline"/>
        <w:rPr>
          <w:rFonts w:ascii="Tahoma" w:eastAsia="Times New Roman" w:hAnsi="Tahoma" w:cs="Tahoma"/>
          <w:color w:val="111111"/>
          <w:sz w:val="23"/>
          <w:szCs w:val="23"/>
          <w:lang w:eastAsia="ru-RU"/>
        </w:rPr>
      </w:pPr>
      <w:r w:rsidRPr="004B035A">
        <w:rPr>
          <w:rFonts w:ascii="Tahoma" w:eastAsia="Times New Roman" w:hAnsi="Tahoma" w:cs="Tahoma"/>
          <w:color w:val="111111"/>
          <w:sz w:val="23"/>
          <w:szCs w:val="23"/>
          <w:lang w:eastAsia="ru-RU"/>
        </w:rPr>
        <w:t>5.Товарищество становится юридическим лицом с момента его государственной регистрации, имеет приходно-расходную смету, печать со своим полным наименованием на русском  языке.  Товарищество вправе в установленном порядке открывать счета в банках на территории Российской Федерации,  иметь штампы и бланки со своим наименованием, а также  зарегистрированную  в  установленном порядке эмблему.</w:t>
      </w:r>
    </w:p>
    <w:p w:rsidR="004B035A" w:rsidRPr="004B035A" w:rsidRDefault="004B035A" w:rsidP="004B035A">
      <w:pPr>
        <w:spacing w:before="180" w:after="180" w:line="384" w:lineRule="atLeast"/>
        <w:textAlignment w:val="baseline"/>
        <w:rPr>
          <w:rFonts w:ascii="Tahoma" w:eastAsia="Times New Roman" w:hAnsi="Tahoma" w:cs="Tahoma"/>
          <w:color w:val="111111"/>
          <w:sz w:val="23"/>
          <w:szCs w:val="23"/>
          <w:lang w:eastAsia="ru-RU"/>
        </w:rPr>
      </w:pPr>
      <w:r w:rsidRPr="004B035A">
        <w:rPr>
          <w:rFonts w:ascii="Tahoma" w:eastAsia="Times New Roman" w:hAnsi="Tahoma" w:cs="Tahoma"/>
          <w:color w:val="111111"/>
          <w:sz w:val="23"/>
          <w:szCs w:val="23"/>
          <w:lang w:eastAsia="ru-RU"/>
        </w:rPr>
        <w:lastRenderedPageBreak/>
        <w:t>6.Товарищество, как некоммерческая организация вправе осуществлять предпринимательскую деятельность,  соответствующую целям  и  задачам, для достижения которых оно создано.</w:t>
      </w:r>
    </w:p>
    <w:p w:rsidR="004B035A" w:rsidRPr="004B035A" w:rsidRDefault="004B035A" w:rsidP="004B035A">
      <w:pPr>
        <w:spacing w:before="180" w:after="180" w:line="384" w:lineRule="atLeast"/>
        <w:textAlignment w:val="baseline"/>
        <w:rPr>
          <w:rFonts w:ascii="Tahoma" w:eastAsia="Times New Roman" w:hAnsi="Tahoma" w:cs="Tahoma"/>
          <w:color w:val="111111"/>
          <w:sz w:val="23"/>
          <w:szCs w:val="23"/>
          <w:lang w:eastAsia="ru-RU"/>
        </w:rPr>
      </w:pPr>
      <w:r w:rsidRPr="004B035A">
        <w:rPr>
          <w:rFonts w:ascii="Tahoma" w:eastAsia="Times New Roman" w:hAnsi="Tahoma" w:cs="Tahoma"/>
          <w:color w:val="111111"/>
          <w:sz w:val="23"/>
          <w:szCs w:val="23"/>
          <w:lang w:eastAsia="ru-RU"/>
        </w:rPr>
        <w:t>7.Члены Товарищества не  отвечают  по  его  обязательствам,  а Товарищество не отвечает по обязательствам своих членов.</w:t>
      </w:r>
    </w:p>
    <w:p w:rsidR="004B035A" w:rsidRPr="004B035A" w:rsidRDefault="004B035A" w:rsidP="004B035A">
      <w:pPr>
        <w:spacing w:before="180" w:after="180" w:line="384" w:lineRule="atLeast"/>
        <w:textAlignment w:val="baseline"/>
        <w:rPr>
          <w:rFonts w:ascii="Tahoma" w:eastAsia="Times New Roman" w:hAnsi="Tahoma" w:cs="Tahoma"/>
          <w:color w:val="111111"/>
          <w:sz w:val="23"/>
          <w:szCs w:val="23"/>
          <w:lang w:eastAsia="ru-RU"/>
        </w:rPr>
      </w:pPr>
      <w:r w:rsidRPr="004B035A">
        <w:rPr>
          <w:rFonts w:ascii="Tahoma" w:eastAsia="Times New Roman" w:hAnsi="Tahoma" w:cs="Tahoma"/>
          <w:color w:val="111111"/>
          <w:sz w:val="23"/>
          <w:szCs w:val="23"/>
          <w:lang w:eastAsia="ru-RU"/>
        </w:rPr>
        <w:t>8.Порядок застройки территории Товарищества осуществляется  в соответствии с  Генеральным планом проекта организации и застройки территории Товарищества, согласно которого:</w:t>
      </w:r>
    </w:p>
    <w:p w:rsidR="004B035A" w:rsidRPr="004B035A" w:rsidRDefault="004B035A" w:rsidP="004B035A">
      <w:pPr>
        <w:spacing w:before="180" w:after="180" w:line="384" w:lineRule="atLeast"/>
        <w:textAlignment w:val="baseline"/>
        <w:rPr>
          <w:rFonts w:ascii="Tahoma" w:eastAsia="Times New Roman" w:hAnsi="Tahoma" w:cs="Tahoma"/>
          <w:color w:val="111111"/>
          <w:sz w:val="23"/>
          <w:szCs w:val="23"/>
          <w:lang w:eastAsia="ru-RU"/>
        </w:rPr>
      </w:pPr>
      <w:r w:rsidRPr="004B035A">
        <w:rPr>
          <w:rFonts w:ascii="Tahoma" w:eastAsia="Times New Roman" w:hAnsi="Tahoma" w:cs="Tahoma"/>
          <w:color w:val="111111"/>
          <w:sz w:val="23"/>
          <w:szCs w:val="23"/>
          <w:lang w:eastAsia="ru-RU"/>
        </w:rPr>
        <w:t>садовый дом должен отстоять от красной линии улиц не менее</w:t>
      </w:r>
      <w:proofErr w:type="gramStart"/>
      <w:r w:rsidRPr="004B035A">
        <w:rPr>
          <w:rFonts w:ascii="Tahoma" w:eastAsia="Times New Roman" w:hAnsi="Tahoma" w:cs="Tahoma"/>
          <w:color w:val="111111"/>
          <w:sz w:val="23"/>
          <w:szCs w:val="23"/>
          <w:lang w:eastAsia="ru-RU"/>
        </w:rPr>
        <w:t>,</w:t>
      </w:r>
      <w:proofErr w:type="gramEnd"/>
      <w:r w:rsidRPr="004B035A">
        <w:rPr>
          <w:rFonts w:ascii="Tahoma" w:eastAsia="Times New Roman" w:hAnsi="Tahoma" w:cs="Tahoma"/>
          <w:color w:val="111111"/>
          <w:sz w:val="23"/>
          <w:szCs w:val="23"/>
          <w:lang w:eastAsia="ru-RU"/>
        </w:rPr>
        <w:t xml:space="preserve"> чем на 5м, от красной линии проездов – не менее, чем на 3м. В целях обеспечения противопожарной безопасности расстояние между садовыми домами на соседних участках должно быть не менее 15м;</w:t>
      </w:r>
    </w:p>
    <w:p w:rsidR="004B035A" w:rsidRPr="004B035A" w:rsidRDefault="004B035A" w:rsidP="004B035A">
      <w:pPr>
        <w:spacing w:before="180" w:after="180" w:line="384" w:lineRule="atLeast"/>
        <w:textAlignment w:val="baseline"/>
        <w:rPr>
          <w:rFonts w:ascii="Tahoma" w:eastAsia="Times New Roman" w:hAnsi="Tahoma" w:cs="Tahoma"/>
          <w:color w:val="111111"/>
          <w:sz w:val="23"/>
          <w:szCs w:val="23"/>
          <w:lang w:eastAsia="ru-RU"/>
        </w:rPr>
      </w:pPr>
      <w:r w:rsidRPr="004B035A">
        <w:rPr>
          <w:rFonts w:ascii="Tahoma" w:eastAsia="Times New Roman" w:hAnsi="Tahoma" w:cs="Tahoma"/>
          <w:color w:val="111111"/>
          <w:sz w:val="23"/>
          <w:szCs w:val="23"/>
          <w:lang w:eastAsia="ru-RU"/>
        </w:rPr>
        <w:t>противопожарные расстояния между строениями в пределах одного садового участка не нормируются;</w:t>
      </w:r>
    </w:p>
    <w:p w:rsidR="004B035A" w:rsidRPr="004B035A" w:rsidRDefault="004B035A" w:rsidP="004B035A">
      <w:pPr>
        <w:spacing w:before="180" w:after="180" w:line="384" w:lineRule="atLeast"/>
        <w:textAlignment w:val="baseline"/>
        <w:rPr>
          <w:rFonts w:ascii="Tahoma" w:eastAsia="Times New Roman" w:hAnsi="Tahoma" w:cs="Tahoma"/>
          <w:color w:val="111111"/>
          <w:sz w:val="23"/>
          <w:szCs w:val="23"/>
          <w:lang w:eastAsia="ru-RU"/>
        </w:rPr>
      </w:pPr>
      <w:r w:rsidRPr="004B035A">
        <w:rPr>
          <w:rFonts w:ascii="Tahoma" w:eastAsia="Times New Roman" w:hAnsi="Tahoma" w:cs="Tahoma"/>
          <w:color w:val="111111"/>
          <w:sz w:val="23"/>
          <w:szCs w:val="23"/>
          <w:lang w:eastAsia="ru-RU"/>
        </w:rPr>
        <w:t>минимальные расстояния до границы соседнего садового участка должны быть:</w:t>
      </w:r>
    </w:p>
    <w:p w:rsidR="004B035A" w:rsidRPr="004B035A" w:rsidRDefault="004B035A" w:rsidP="004B035A">
      <w:pPr>
        <w:spacing w:before="180" w:after="180" w:line="384" w:lineRule="atLeast"/>
        <w:textAlignment w:val="baseline"/>
        <w:rPr>
          <w:rFonts w:ascii="Tahoma" w:eastAsia="Times New Roman" w:hAnsi="Tahoma" w:cs="Tahoma"/>
          <w:color w:val="111111"/>
          <w:sz w:val="23"/>
          <w:szCs w:val="23"/>
          <w:lang w:eastAsia="ru-RU"/>
        </w:rPr>
      </w:pPr>
      <w:r w:rsidRPr="004B035A">
        <w:rPr>
          <w:rFonts w:ascii="Tahoma" w:eastAsia="Times New Roman" w:hAnsi="Tahoma" w:cs="Tahoma"/>
          <w:color w:val="111111"/>
          <w:sz w:val="23"/>
          <w:szCs w:val="23"/>
          <w:lang w:eastAsia="ru-RU"/>
        </w:rPr>
        <w:t>от садового дома – 3м;</w:t>
      </w:r>
    </w:p>
    <w:p w:rsidR="004B035A" w:rsidRPr="004B035A" w:rsidRDefault="004B035A" w:rsidP="004B035A">
      <w:pPr>
        <w:spacing w:before="180" w:after="180" w:line="384" w:lineRule="atLeast"/>
        <w:textAlignment w:val="baseline"/>
        <w:rPr>
          <w:rFonts w:ascii="Tahoma" w:eastAsia="Times New Roman" w:hAnsi="Tahoma" w:cs="Tahoma"/>
          <w:color w:val="111111"/>
          <w:sz w:val="23"/>
          <w:szCs w:val="23"/>
          <w:lang w:eastAsia="ru-RU"/>
        </w:rPr>
      </w:pPr>
      <w:r w:rsidRPr="004B035A">
        <w:rPr>
          <w:rFonts w:ascii="Tahoma" w:eastAsia="Times New Roman" w:hAnsi="Tahoma" w:cs="Tahoma"/>
          <w:color w:val="111111"/>
          <w:sz w:val="23"/>
          <w:szCs w:val="23"/>
          <w:lang w:eastAsia="ru-RU"/>
        </w:rPr>
        <w:t>от постройки для содержания мелкого скота и птицы – 4м;</w:t>
      </w:r>
    </w:p>
    <w:p w:rsidR="004B035A" w:rsidRPr="004B035A" w:rsidRDefault="004B035A" w:rsidP="004B035A">
      <w:pPr>
        <w:spacing w:before="180" w:after="180" w:line="384" w:lineRule="atLeast"/>
        <w:textAlignment w:val="baseline"/>
        <w:rPr>
          <w:rFonts w:ascii="Tahoma" w:eastAsia="Times New Roman" w:hAnsi="Tahoma" w:cs="Tahoma"/>
          <w:color w:val="111111"/>
          <w:sz w:val="23"/>
          <w:szCs w:val="23"/>
          <w:lang w:eastAsia="ru-RU"/>
        </w:rPr>
      </w:pPr>
      <w:r w:rsidRPr="004B035A">
        <w:rPr>
          <w:rFonts w:ascii="Tahoma" w:eastAsia="Times New Roman" w:hAnsi="Tahoma" w:cs="Tahoma"/>
          <w:color w:val="111111"/>
          <w:sz w:val="23"/>
          <w:szCs w:val="23"/>
          <w:lang w:eastAsia="ru-RU"/>
        </w:rPr>
        <w:t>от сарая – 1м;</w:t>
      </w:r>
    </w:p>
    <w:p w:rsidR="004B035A" w:rsidRPr="004B035A" w:rsidRDefault="004B035A" w:rsidP="004B035A">
      <w:pPr>
        <w:spacing w:before="180" w:after="180" w:line="384" w:lineRule="atLeast"/>
        <w:textAlignment w:val="baseline"/>
        <w:rPr>
          <w:rFonts w:ascii="Tahoma" w:eastAsia="Times New Roman" w:hAnsi="Tahoma" w:cs="Tahoma"/>
          <w:color w:val="111111"/>
          <w:sz w:val="23"/>
          <w:szCs w:val="23"/>
          <w:lang w:eastAsia="ru-RU"/>
        </w:rPr>
      </w:pPr>
      <w:r w:rsidRPr="004B035A">
        <w:rPr>
          <w:rFonts w:ascii="Tahoma" w:eastAsia="Times New Roman" w:hAnsi="Tahoma" w:cs="Tahoma"/>
          <w:color w:val="111111"/>
          <w:sz w:val="23"/>
          <w:szCs w:val="23"/>
          <w:lang w:eastAsia="ru-RU"/>
        </w:rPr>
        <w:t>от пруда – 3м (пруд должен иметь глубину не более 2,5м, ширину не более 10м, длину не более 10м);</w:t>
      </w:r>
    </w:p>
    <w:p w:rsidR="004B035A" w:rsidRPr="004B035A" w:rsidRDefault="004B035A" w:rsidP="004B035A">
      <w:pPr>
        <w:spacing w:before="180" w:after="180" w:line="384" w:lineRule="atLeast"/>
        <w:textAlignment w:val="baseline"/>
        <w:rPr>
          <w:rFonts w:ascii="Tahoma" w:eastAsia="Times New Roman" w:hAnsi="Tahoma" w:cs="Tahoma"/>
          <w:color w:val="111111"/>
          <w:sz w:val="23"/>
          <w:szCs w:val="23"/>
          <w:lang w:eastAsia="ru-RU"/>
        </w:rPr>
      </w:pPr>
      <w:r w:rsidRPr="004B035A">
        <w:rPr>
          <w:rFonts w:ascii="Tahoma" w:eastAsia="Times New Roman" w:hAnsi="Tahoma" w:cs="Tahoma"/>
          <w:color w:val="111111"/>
          <w:sz w:val="23"/>
          <w:szCs w:val="23"/>
          <w:lang w:eastAsia="ru-RU"/>
        </w:rPr>
        <w:t>от стволов высокорослых деревьев – 4м;</w:t>
      </w:r>
    </w:p>
    <w:p w:rsidR="004B035A" w:rsidRPr="004B035A" w:rsidRDefault="004B035A" w:rsidP="004B035A">
      <w:pPr>
        <w:spacing w:before="180" w:after="180" w:line="384" w:lineRule="atLeast"/>
        <w:textAlignment w:val="baseline"/>
        <w:rPr>
          <w:rFonts w:ascii="Tahoma" w:eastAsia="Times New Roman" w:hAnsi="Tahoma" w:cs="Tahoma"/>
          <w:color w:val="111111"/>
          <w:sz w:val="23"/>
          <w:szCs w:val="23"/>
          <w:lang w:eastAsia="ru-RU"/>
        </w:rPr>
      </w:pPr>
      <w:r w:rsidRPr="004B035A">
        <w:rPr>
          <w:rFonts w:ascii="Tahoma" w:eastAsia="Times New Roman" w:hAnsi="Tahoma" w:cs="Tahoma"/>
          <w:color w:val="111111"/>
          <w:sz w:val="23"/>
          <w:szCs w:val="23"/>
          <w:lang w:eastAsia="ru-RU"/>
        </w:rPr>
        <w:t xml:space="preserve">от стволов </w:t>
      </w:r>
      <w:proofErr w:type="spellStart"/>
      <w:r w:rsidRPr="004B035A">
        <w:rPr>
          <w:rFonts w:ascii="Tahoma" w:eastAsia="Times New Roman" w:hAnsi="Tahoma" w:cs="Tahoma"/>
          <w:color w:val="111111"/>
          <w:sz w:val="23"/>
          <w:szCs w:val="23"/>
          <w:lang w:eastAsia="ru-RU"/>
        </w:rPr>
        <w:t>среднерослых</w:t>
      </w:r>
      <w:proofErr w:type="spellEnd"/>
      <w:r w:rsidRPr="004B035A">
        <w:rPr>
          <w:rFonts w:ascii="Tahoma" w:eastAsia="Times New Roman" w:hAnsi="Tahoma" w:cs="Tahoma"/>
          <w:color w:val="111111"/>
          <w:sz w:val="23"/>
          <w:szCs w:val="23"/>
          <w:lang w:eastAsia="ru-RU"/>
        </w:rPr>
        <w:t xml:space="preserve"> деревьев  2м;</w:t>
      </w:r>
    </w:p>
    <w:p w:rsidR="004B035A" w:rsidRPr="004B035A" w:rsidRDefault="004B035A" w:rsidP="004B035A">
      <w:pPr>
        <w:spacing w:before="180" w:after="180" w:line="384" w:lineRule="atLeast"/>
        <w:textAlignment w:val="baseline"/>
        <w:rPr>
          <w:rFonts w:ascii="Tahoma" w:eastAsia="Times New Roman" w:hAnsi="Tahoma" w:cs="Tahoma"/>
          <w:color w:val="111111"/>
          <w:sz w:val="23"/>
          <w:szCs w:val="23"/>
          <w:lang w:eastAsia="ru-RU"/>
        </w:rPr>
      </w:pPr>
      <w:r w:rsidRPr="004B035A">
        <w:rPr>
          <w:rFonts w:ascii="Tahoma" w:eastAsia="Times New Roman" w:hAnsi="Tahoma" w:cs="Tahoma"/>
          <w:color w:val="111111"/>
          <w:sz w:val="23"/>
          <w:szCs w:val="23"/>
          <w:lang w:eastAsia="ru-RU"/>
        </w:rPr>
        <w:t>от кустарников – 1м.</w:t>
      </w:r>
    </w:p>
    <w:p w:rsidR="004B035A" w:rsidRPr="004B035A" w:rsidRDefault="004B035A" w:rsidP="004B035A">
      <w:pPr>
        <w:spacing w:before="180" w:after="180" w:line="384" w:lineRule="atLeast"/>
        <w:textAlignment w:val="baseline"/>
        <w:rPr>
          <w:rFonts w:ascii="Tahoma" w:eastAsia="Times New Roman" w:hAnsi="Tahoma" w:cs="Tahoma"/>
          <w:color w:val="111111"/>
          <w:sz w:val="23"/>
          <w:szCs w:val="23"/>
          <w:lang w:eastAsia="ru-RU"/>
        </w:rPr>
      </w:pPr>
      <w:r w:rsidRPr="004B035A">
        <w:rPr>
          <w:rFonts w:ascii="Tahoma" w:eastAsia="Times New Roman" w:hAnsi="Tahoma" w:cs="Tahoma"/>
          <w:color w:val="111111"/>
          <w:sz w:val="23"/>
          <w:szCs w:val="23"/>
          <w:lang w:eastAsia="ru-RU"/>
        </w:rPr>
        <w:t>минимальные расстояния между соседними участками и в пределах одного садового участка по санитарным нормам должны быть:</w:t>
      </w:r>
    </w:p>
    <w:p w:rsidR="004B035A" w:rsidRPr="004B035A" w:rsidRDefault="004B035A" w:rsidP="004B035A">
      <w:pPr>
        <w:spacing w:before="180" w:after="180" w:line="384" w:lineRule="atLeast"/>
        <w:textAlignment w:val="baseline"/>
        <w:rPr>
          <w:rFonts w:ascii="Tahoma" w:eastAsia="Times New Roman" w:hAnsi="Tahoma" w:cs="Tahoma"/>
          <w:color w:val="111111"/>
          <w:sz w:val="23"/>
          <w:szCs w:val="23"/>
          <w:lang w:eastAsia="ru-RU"/>
        </w:rPr>
      </w:pPr>
      <w:r w:rsidRPr="004B035A">
        <w:rPr>
          <w:rFonts w:ascii="Tahoma" w:eastAsia="Times New Roman" w:hAnsi="Tahoma" w:cs="Tahoma"/>
          <w:color w:val="111111"/>
          <w:sz w:val="23"/>
          <w:szCs w:val="23"/>
          <w:lang w:eastAsia="ru-RU"/>
        </w:rPr>
        <w:t>от садового дома и погреба до уборной – 12м;</w:t>
      </w:r>
    </w:p>
    <w:p w:rsidR="004B035A" w:rsidRPr="004B035A" w:rsidRDefault="004B035A" w:rsidP="004B035A">
      <w:pPr>
        <w:spacing w:before="180" w:after="180" w:line="384" w:lineRule="atLeast"/>
        <w:textAlignment w:val="baseline"/>
        <w:rPr>
          <w:rFonts w:ascii="Tahoma" w:eastAsia="Times New Roman" w:hAnsi="Tahoma" w:cs="Tahoma"/>
          <w:color w:val="111111"/>
          <w:sz w:val="23"/>
          <w:szCs w:val="23"/>
          <w:lang w:eastAsia="ru-RU"/>
        </w:rPr>
      </w:pPr>
      <w:r w:rsidRPr="004B035A">
        <w:rPr>
          <w:rFonts w:ascii="Tahoma" w:eastAsia="Times New Roman" w:hAnsi="Tahoma" w:cs="Tahoma"/>
          <w:color w:val="111111"/>
          <w:sz w:val="23"/>
          <w:szCs w:val="23"/>
          <w:lang w:eastAsia="ru-RU"/>
        </w:rPr>
        <w:t>от садового дома до душа, бани, сауны – 8м;</w:t>
      </w:r>
    </w:p>
    <w:p w:rsidR="004B035A" w:rsidRPr="004B035A" w:rsidRDefault="004B035A" w:rsidP="004B035A">
      <w:pPr>
        <w:spacing w:before="180" w:after="180" w:line="384" w:lineRule="atLeast"/>
        <w:textAlignment w:val="baseline"/>
        <w:rPr>
          <w:rFonts w:ascii="Tahoma" w:eastAsia="Times New Roman" w:hAnsi="Tahoma" w:cs="Tahoma"/>
          <w:color w:val="111111"/>
          <w:sz w:val="23"/>
          <w:szCs w:val="23"/>
          <w:lang w:eastAsia="ru-RU"/>
        </w:rPr>
      </w:pPr>
      <w:r w:rsidRPr="004B035A">
        <w:rPr>
          <w:rFonts w:ascii="Tahoma" w:eastAsia="Times New Roman" w:hAnsi="Tahoma" w:cs="Tahoma"/>
          <w:color w:val="111111"/>
          <w:sz w:val="23"/>
          <w:szCs w:val="23"/>
          <w:lang w:eastAsia="ru-RU"/>
        </w:rPr>
        <w:t>от колодца до уборной и компостного устройства – 8м;</w:t>
      </w:r>
    </w:p>
    <w:p w:rsidR="004B035A" w:rsidRPr="004B035A" w:rsidRDefault="004B035A" w:rsidP="004B035A">
      <w:pPr>
        <w:spacing w:before="180" w:after="180" w:line="384" w:lineRule="atLeast"/>
        <w:textAlignment w:val="baseline"/>
        <w:rPr>
          <w:rFonts w:ascii="Tahoma" w:eastAsia="Times New Roman" w:hAnsi="Tahoma" w:cs="Tahoma"/>
          <w:color w:val="111111"/>
          <w:sz w:val="23"/>
          <w:szCs w:val="23"/>
          <w:lang w:eastAsia="ru-RU"/>
        </w:rPr>
      </w:pPr>
      <w:r w:rsidRPr="004B035A">
        <w:rPr>
          <w:rFonts w:ascii="Tahoma" w:eastAsia="Times New Roman" w:hAnsi="Tahoma" w:cs="Tahoma"/>
          <w:color w:val="111111"/>
          <w:sz w:val="23"/>
          <w:szCs w:val="23"/>
          <w:lang w:eastAsia="ru-RU"/>
        </w:rPr>
        <w:lastRenderedPageBreak/>
        <w:t>от колодца до постройки для содержания мелкого скота и птицы, душа, бани, сауны – 12м.</w:t>
      </w:r>
    </w:p>
    <w:p w:rsidR="004B035A" w:rsidRPr="004B035A" w:rsidRDefault="004B035A" w:rsidP="004B035A">
      <w:pPr>
        <w:spacing w:before="180" w:after="180" w:line="384" w:lineRule="atLeast"/>
        <w:textAlignment w:val="baseline"/>
        <w:rPr>
          <w:rFonts w:ascii="Tahoma" w:eastAsia="Times New Roman" w:hAnsi="Tahoma" w:cs="Tahoma"/>
          <w:color w:val="111111"/>
          <w:sz w:val="23"/>
          <w:szCs w:val="23"/>
          <w:lang w:eastAsia="ru-RU"/>
        </w:rPr>
      </w:pPr>
      <w:r w:rsidRPr="004B035A">
        <w:rPr>
          <w:rFonts w:ascii="Tahoma" w:eastAsia="Times New Roman" w:hAnsi="Tahoma" w:cs="Tahoma"/>
          <w:color w:val="111111"/>
          <w:sz w:val="23"/>
          <w:szCs w:val="23"/>
          <w:lang w:eastAsia="ru-RU"/>
        </w:rPr>
        <w:t>Территория Товарищества ограждается общим коллективным забором не выше 3-х метров. Каждый садовый участок ограждается в пределах его границ забором не выше 2-х метров. Ограничений по виду ограждения между соседними участками и вдоль улиц и проездов не предусматриваются.</w:t>
      </w:r>
    </w:p>
    <w:p w:rsidR="004B035A" w:rsidRPr="004B035A" w:rsidRDefault="004B035A" w:rsidP="004B035A">
      <w:pPr>
        <w:spacing w:before="180" w:after="180" w:line="384" w:lineRule="atLeast"/>
        <w:textAlignment w:val="baseline"/>
        <w:rPr>
          <w:rFonts w:ascii="Tahoma" w:eastAsia="Times New Roman" w:hAnsi="Tahoma" w:cs="Tahoma"/>
          <w:color w:val="111111"/>
          <w:sz w:val="23"/>
          <w:szCs w:val="23"/>
          <w:lang w:eastAsia="ru-RU"/>
        </w:rPr>
      </w:pPr>
      <w:r w:rsidRPr="004B035A">
        <w:rPr>
          <w:rFonts w:ascii="Tahoma" w:eastAsia="Times New Roman" w:hAnsi="Tahoma" w:cs="Tahoma"/>
          <w:color w:val="111111"/>
          <w:sz w:val="23"/>
          <w:szCs w:val="23"/>
          <w:lang w:eastAsia="ru-RU"/>
        </w:rPr>
        <w:t>В виду стесненных условий Товарищества для проведения инженерных коммуникаций (линия электропередачи, водопроводная сеть, газопровод и пр.) для нужд Товарищества, допускается прохождение инженерных коммуникаций (линия электропередачи, водопроводная сеть, газопровод и пр.) по садовым земельным участкам граждан. При прохождении инженерных коммуникаций (линия электропередачи, водопроводная сеть, газопровод и пр.) по садовым земельным участкам граждан, земля под инженерными коммуникациями переводу из собственности граждан в земли общего пользования не подлежит. На указанные земли накладывается обременение по их использованию в соответствии с законодательством и нормами и правилами по эксплуатации инженерных сетей.</w:t>
      </w:r>
    </w:p>
    <w:p w:rsidR="004B035A" w:rsidRPr="004B035A" w:rsidRDefault="004B035A" w:rsidP="004B035A">
      <w:pPr>
        <w:spacing w:before="180" w:after="180" w:line="384" w:lineRule="atLeast"/>
        <w:textAlignment w:val="baseline"/>
        <w:rPr>
          <w:rFonts w:ascii="Tahoma" w:eastAsia="Times New Roman" w:hAnsi="Tahoma" w:cs="Tahoma"/>
          <w:color w:val="111111"/>
          <w:sz w:val="23"/>
          <w:szCs w:val="23"/>
          <w:lang w:eastAsia="ru-RU"/>
        </w:rPr>
      </w:pPr>
      <w:r w:rsidRPr="004B035A">
        <w:rPr>
          <w:rFonts w:ascii="Tahoma" w:eastAsia="Times New Roman" w:hAnsi="Tahoma" w:cs="Tahoma"/>
          <w:color w:val="111111"/>
          <w:sz w:val="23"/>
          <w:szCs w:val="23"/>
          <w:lang w:eastAsia="ru-RU"/>
        </w:rPr>
        <w:t>9.Товарищество  осуществляет  хозяйственную  деятельность  только в соответствии с предметом,  основными целями и задачами деятельности  и  в пределах, предусмотренных   положениями  настоящего Устава, а  также законодательства РФ.</w:t>
      </w:r>
    </w:p>
    <w:p w:rsidR="004B035A" w:rsidRPr="004B035A" w:rsidRDefault="004B035A" w:rsidP="004B035A">
      <w:pPr>
        <w:spacing w:before="180" w:after="180" w:line="384" w:lineRule="atLeast"/>
        <w:textAlignment w:val="baseline"/>
        <w:rPr>
          <w:rFonts w:ascii="Tahoma" w:eastAsia="Times New Roman" w:hAnsi="Tahoma" w:cs="Tahoma"/>
          <w:color w:val="111111"/>
          <w:sz w:val="23"/>
          <w:szCs w:val="23"/>
          <w:lang w:eastAsia="ru-RU"/>
        </w:rPr>
      </w:pPr>
      <w:r w:rsidRPr="004B035A">
        <w:rPr>
          <w:rFonts w:ascii="Tahoma" w:eastAsia="Times New Roman" w:hAnsi="Tahoma" w:cs="Tahoma"/>
          <w:color w:val="111111"/>
          <w:sz w:val="23"/>
          <w:szCs w:val="23"/>
          <w:lang w:eastAsia="ru-RU"/>
        </w:rPr>
        <w:t xml:space="preserve">10.С момента государственной регистрации в установленном законом порядке Товарищество может от своего  имени  приобретать  и  осуществлять имущественные и неимущественные права, </w:t>
      </w:r>
      <w:proofErr w:type="gramStart"/>
      <w:r w:rsidRPr="004B035A">
        <w:rPr>
          <w:rFonts w:ascii="Tahoma" w:eastAsia="Times New Roman" w:hAnsi="Tahoma" w:cs="Tahoma"/>
          <w:color w:val="111111"/>
          <w:sz w:val="23"/>
          <w:szCs w:val="23"/>
          <w:lang w:eastAsia="ru-RU"/>
        </w:rPr>
        <w:t>нести  обязанности</w:t>
      </w:r>
      <w:proofErr w:type="gramEnd"/>
      <w:r w:rsidRPr="004B035A">
        <w:rPr>
          <w:rFonts w:ascii="Tahoma" w:eastAsia="Times New Roman" w:hAnsi="Tahoma" w:cs="Tahoma"/>
          <w:color w:val="111111"/>
          <w:sz w:val="23"/>
          <w:szCs w:val="23"/>
          <w:lang w:eastAsia="ru-RU"/>
        </w:rPr>
        <w:t>,  быть истцом и ответчиком в судах.</w:t>
      </w:r>
    </w:p>
    <w:p w:rsidR="004B035A" w:rsidRDefault="004B035A" w:rsidP="004B035A">
      <w:pPr>
        <w:spacing w:before="180" w:after="180" w:line="384" w:lineRule="atLeast"/>
        <w:textAlignment w:val="baseline"/>
        <w:rPr>
          <w:rFonts w:ascii="Tahoma" w:eastAsia="Times New Roman" w:hAnsi="Tahoma" w:cs="Tahoma"/>
          <w:color w:val="111111"/>
          <w:sz w:val="23"/>
          <w:szCs w:val="23"/>
          <w:lang w:eastAsia="ru-RU"/>
        </w:rPr>
      </w:pPr>
      <w:r w:rsidRPr="004B035A">
        <w:rPr>
          <w:rFonts w:ascii="Tahoma" w:eastAsia="Times New Roman" w:hAnsi="Tahoma" w:cs="Tahoma"/>
          <w:color w:val="111111"/>
          <w:sz w:val="23"/>
          <w:szCs w:val="23"/>
          <w:lang w:eastAsia="ru-RU"/>
        </w:rPr>
        <w:t>11. Товарищество имеет бессрочный характер деятельности.</w:t>
      </w:r>
    </w:p>
    <w:p w:rsidR="00CB068E" w:rsidRPr="004B035A" w:rsidRDefault="00CB068E" w:rsidP="004B035A">
      <w:pPr>
        <w:spacing w:before="180" w:after="180" w:line="384" w:lineRule="atLeast"/>
        <w:textAlignment w:val="baseline"/>
        <w:rPr>
          <w:rFonts w:ascii="Tahoma" w:eastAsia="Times New Roman" w:hAnsi="Tahoma" w:cs="Tahoma"/>
          <w:color w:val="111111"/>
          <w:sz w:val="23"/>
          <w:szCs w:val="23"/>
          <w:lang w:eastAsia="ru-RU"/>
        </w:rPr>
      </w:pPr>
      <w:r>
        <w:rPr>
          <w:rFonts w:ascii="Tahoma" w:eastAsia="Times New Roman" w:hAnsi="Tahoma" w:cs="Tahoma"/>
          <w:color w:val="111111"/>
          <w:sz w:val="23"/>
          <w:szCs w:val="23"/>
          <w:lang w:eastAsia="ru-RU"/>
        </w:rPr>
        <w:t>12.В СНТ «Вагоностроитель-2» ведется строгий пропускной режим</w:t>
      </w:r>
      <w:proofErr w:type="gramStart"/>
      <w:r>
        <w:rPr>
          <w:rFonts w:ascii="Tahoma" w:eastAsia="Times New Roman" w:hAnsi="Tahoma" w:cs="Tahoma"/>
          <w:color w:val="111111"/>
          <w:sz w:val="23"/>
          <w:szCs w:val="23"/>
          <w:lang w:eastAsia="ru-RU"/>
        </w:rPr>
        <w:t xml:space="preserve"> ,</w:t>
      </w:r>
      <w:proofErr w:type="gramEnd"/>
      <w:r>
        <w:rPr>
          <w:rFonts w:ascii="Tahoma" w:eastAsia="Times New Roman" w:hAnsi="Tahoma" w:cs="Tahoma"/>
          <w:color w:val="111111"/>
          <w:sz w:val="23"/>
          <w:szCs w:val="23"/>
          <w:lang w:eastAsia="ru-RU"/>
        </w:rPr>
        <w:t xml:space="preserve"> по пропускам. </w:t>
      </w:r>
    </w:p>
    <w:p w:rsidR="004B035A" w:rsidRPr="009A1C32" w:rsidRDefault="004B035A" w:rsidP="004B035A">
      <w:pPr>
        <w:pStyle w:val="1"/>
        <w:pBdr>
          <w:top w:val="single" w:sz="6" w:space="6" w:color="E2E2E2"/>
          <w:left w:val="single" w:sz="6" w:space="7" w:color="E2E2E2"/>
          <w:bottom w:val="single" w:sz="6" w:space="6" w:color="E2E2E2"/>
          <w:right w:val="single" w:sz="6" w:space="7" w:color="E2E2E2"/>
        </w:pBdr>
        <w:shd w:val="clear" w:color="auto" w:fill="F5F5F5"/>
        <w:spacing w:before="0" w:beforeAutospacing="0" w:after="120" w:afterAutospacing="0" w:line="336" w:lineRule="atLeast"/>
        <w:textAlignment w:val="baseline"/>
        <w:rPr>
          <w:rFonts w:ascii="Tahoma" w:hAnsi="Tahoma" w:cs="Tahoma"/>
          <w:color w:val="252525"/>
          <w:sz w:val="24"/>
          <w:szCs w:val="24"/>
        </w:rPr>
      </w:pPr>
      <w:r w:rsidRPr="009A1C32">
        <w:rPr>
          <w:rFonts w:ascii="Tahoma" w:hAnsi="Tahoma" w:cs="Tahoma"/>
          <w:color w:val="252525"/>
          <w:sz w:val="24"/>
          <w:szCs w:val="24"/>
        </w:rPr>
        <w:t>II. Предмет, основные цели и задачи деятельности Товарищества</w:t>
      </w:r>
    </w:p>
    <w:p w:rsidR="004B035A" w:rsidRDefault="004B035A" w:rsidP="004B035A">
      <w:pPr>
        <w:pStyle w:val="a3"/>
        <w:spacing w:before="180" w:beforeAutospacing="0" w:after="180" w:afterAutospacing="0" w:line="384" w:lineRule="atLeast"/>
        <w:textAlignment w:val="baseline"/>
        <w:rPr>
          <w:rFonts w:ascii="Tahoma" w:hAnsi="Tahoma" w:cs="Tahoma"/>
          <w:color w:val="111111"/>
          <w:sz w:val="23"/>
          <w:szCs w:val="23"/>
        </w:rPr>
      </w:pPr>
      <w:proofErr w:type="gramStart"/>
      <w:r>
        <w:rPr>
          <w:rFonts w:ascii="Tahoma" w:hAnsi="Tahoma" w:cs="Tahoma"/>
          <w:color w:val="111111"/>
          <w:sz w:val="23"/>
          <w:szCs w:val="23"/>
        </w:rPr>
        <w:t>12.Предметом деятельности Товарищества, как некоммерческой организации, учрежденной на добровольных началах гражданами является удовлетворение   материальных и  иных потребностей его членов в результате  выращивания  ими  на  земельных участках своими силами и средствами плодовых, ягодных, овощных и иных сельскохозяйственных культур, организации здорового отдыха членов Товарищества и членов их семей, а также содействия членам Товарищества в решении общих социально-хозяйственных задач деятельности Товарищества, содействия</w:t>
      </w:r>
      <w:proofErr w:type="gramEnd"/>
      <w:r>
        <w:rPr>
          <w:rFonts w:ascii="Tahoma" w:hAnsi="Tahoma" w:cs="Tahoma"/>
          <w:color w:val="111111"/>
          <w:sz w:val="23"/>
          <w:szCs w:val="23"/>
        </w:rPr>
        <w:t xml:space="preserve"> </w:t>
      </w:r>
      <w:proofErr w:type="gramStart"/>
      <w:r>
        <w:rPr>
          <w:rFonts w:ascii="Tahoma" w:hAnsi="Tahoma" w:cs="Tahoma"/>
          <w:color w:val="111111"/>
          <w:sz w:val="23"/>
          <w:szCs w:val="23"/>
        </w:rPr>
        <w:t>в организации быта и отдыха садоводов и членов их семей.</w:t>
      </w:r>
      <w:r>
        <w:rPr>
          <w:rFonts w:ascii="Tahoma" w:hAnsi="Tahoma" w:cs="Tahoma"/>
          <w:color w:val="111111"/>
          <w:sz w:val="23"/>
          <w:szCs w:val="23"/>
        </w:rPr>
        <w:br/>
      </w:r>
      <w:r>
        <w:rPr>
          <w:rFonts w:ascii="Tahoma" w:hAnsi="Tahoma" w:cs="Tahoma"/>
          <w:color w:val="111111"/>
          <w:sz w:val="23"/>
          <w:szCs w:val="23"/>
        </w:rPr>
        <w:lastRenderedPageBreak/>
        <w:t>13.В соответствии с предметом деятельности Товарищества основными целями и задачами его являются:</w:t>
      </w:r>
      <w:r>
        <w:rPr>
          <w:rFonts w:ascii="Tahoma" w:hAnsi="Tahoma" w:cs="Tahoma"/>
          <w:color w:val="111111"/>
          <w:sz w:val="23"/>
          <w:szCs w:val="23"/>
        </w:rPr>
        <w:br/>
        <w:t>13.1.Организация совместного управления и обеспечения эксплуатации имущества Товарищества,   владения,   пользования   и   в установленных законодательством пределах распоряжения общим имуществом в Товариществе.</w:t>
      </w:r>
      <w:r>
        <w:rPr>
          <w:rFonts w:ascii="Tahoma" w:hAnsi="Tahoma" w:cs="Tahoma"/>
          <w:color w:val="111111"/>
          <w:sz w:val="23"/>
          <w:szCs w:val="23"/>
        </w:rPr>
        <w:br/>
        <w:t>13.2.Обеспечение согласия членов (не членов) Товарищества о нормах  общежития, о порядке реализации  ими своих прав</w:t>
      </w:r>
      <w:proofErr w:type="gramEnd"/>
      <w:r>
        <w:rPr>
          <w:rFonts w:ascii="Tahoma" w:hAnsi="Tahoma" w:cs="Tahoma"/>
          <w:color w:val="111111"/>
          <w:sz w:val="23"/>
          <w:szCs w:val="23"/>
        </w:rPr>
        <w:t>  по  владению,  пользованию  и  распоряжению общей собственностью Товарищества.</w:t>
      </w:r>
      <w:r>
        <w:rPr>
          <w:rFonts w:ascii="Tahoma" w:hAnsi="Tahoma" w:cs="Tahoma"/>
          <w:color w:val="111111"/>
          <w:sz w:val="23"/>
          <w:szCs w:val="23"/>
        </w:rPr>
        <w:br/>
        <w:t>13.3.Организация обеспечения членов (не членов) Товарищества коммунальными услугами (</w:t>
      </w:r>
      <w:proofErr w:type="spellStart"/>
      <w:r>
        <w:rPr>
          <w:rFonts w:ascii="Tahoma" w:hAnsi="Tahoma" w:cs="Tahoma"/>
          <w:color w:val="111111"/>
          <w:sz w:val="23"/>
          <w:szCs w:val="23"/>
        </w:rPr>
        <w:t>электр</w:t>
      </w:r>
      <w:proofErr w:type="gramStart"/>
      <w:r>
        <w:rPr>
          <w:rFonts w:ascii="Tahoma" w:hAnsi="Tahoma" w:cs="Tahoma"/>
          <w:color w:val="111111"/>
          <w:sz w:val="23"/>
          <w:szCs w:val="23"/>
        </w:rPr>
        <w:t>о</w:t>
      </w:r>
      <w:proofErr w:type="spellEnd"/>
      <w:r>
        <w:rPr>
          <w:rFonts w:ascii="Tahoma" w:hAnsi="Tahoma" w:cs="Tahoma"/>
          <w:color w:val="111111"/>
          <w:sz w:val="23"/>
          <w:szCs w:val="23"/>
        </w:rPr>
        <w:t>-</w:t>
      </w:r>
      <w:proofErr w:type="gramEnd"/>
      <w:r>
        <w:rPr>
          <w:rFonts w:ascii="Tahoma" w:hAnsi="Tahoma" w:cs="Tahoma"/>
          <w:color w:val="111111"/>
          <w:sz w:val="23"/>
          <w:szCs w:val="23"/>
        </w:rPr>
        <w:t xml:space="preserve">, </w:t>
      </w:r>
      <w:proofErr w:type="spellStart"/>
      <w:r>
        <w:rPr>
          <w:rFonts w:ascii="Tahoma" w:hAnsi="Tahoma" w:cs="Tahoma"/>
          <w:color w:val="111111"/>
          <w:sz w:val="23"/>
          <w:szCs w:val="23"/>
        </w:rPr>
        <w:t>водо</w:t>
      </w:r>
      <w:proofErr w:type="spellEnd"/>
      <w:r>
        <w:rPr>
          <w:rFonts w:ascii="Tahoma" w:hAnsi="Tahoma" w:cs="Tahoma"/>
          <w:color w:val="111111"/>
          <w:sz w:val="23"/>
          <w:szCs w:val="23"/>
        </w:rPr>
        <w:t>-, газоснабжение, вывоз мусора и т.п.) и организация оплаты этих услуг соответствующим службам.</w:t>
      </w:r>
      <w:r>
        <w:rPr>
          <w:rFonts w:ascii="Tahoma" w:hAnsi="Tahoma" w:cs="Tahoma"/>
          <w:color w:val="111111"/>
          <w:sz w:val="23"/>
          <w:szCs w:val="23"/>
        </w:rPr>
        <w:br/>
        <w:t>13.4.Организация и осуществление  деятельности  по реконструкции, содержанию, ремонту, эксплуатации имущества Товарищества и общего имущества членов Товарищества.</w:t>
      </w:r>
      <w:r>
        <w:rPr>
          <w:rFonts w:ascii="Tahoma" w:hAnsi="Tahoma" w:cs="Tahoma"/>
          <w:color w:val="111111"/>
          <w:sz w:val="23"/>
          <w:szCs w:val="23"/>
        </w:rPr>
        <w:br/>
        <w:t xml:space="preserve">13.5.Обеспечение надлежащего технического, противопожарного, экологического и санитарного  состояния  садовых   участков, </w:t>
      </w:r>
      <w:proofErr w:type="gramStart"/>
      <w:r>
        <w:rPr>
          <w:rFonts w:ascii="Tahoma" w:hAnsi="Tahoma" w:cs="Tahoma"/>
          <w:color w:val="111111"/>
          <w:sz w:val="23"/>
          <w:szCs w:val="23"/>
        </w:rPr>
        <w:t>общего имущества, земель общего пользования  и имущества  Товарищества, а также прилегающих территорий.</w:t>
      </w:r>
      <w:r>
        <w:rPr>
          <w:rFonts w:ascii="Tahoma" w:hAnsi="Tahoma" w:cs="Tahoma"/>
          <w:color w:val="111111"/>
          <w:sz w:val="23"/>
          <w:szCs w:val="23"/>
        </w:rPr>
        <w:br/>
        <w:t>13.6.Обеспечение  соблюдения  членами (не членами) Товарищества требований о  целевом использовании их участков, градостроительных, строительных,  экологических, санитарно-гигиенических, противопожарных и иных требований (норм,  правил  и  нормативов),  правил пользования общим имуществом  и имуществом Товарищества, а также правил внутреннего распорядка Товарищества.</w:t>
      </w:r>
      <w:r>
        <w:rPr>
          <w:rFonts w:ascii="Tahoma" w:hAnsi="Tahoma" w:cs="Tahoma"/>
          <w:color w:val="111111"/>
          <w:sz w:val="23"/>
          <w:szCs w:val="23"/>
        </w:rPr>
        <w:br/>
        <w:t>13.7.Защита имущественных и моральных охраняемых законом  прав и интересов</w:t>
      </w:r>
      <w:proofErr w:type="gramEnd"/>
      <w:r>
        <w:rPr>
          <w:rFonts w:ascii="Tahoma" w:hAnsi="Tahoma" w:cs="Tahoma"/>
          <w:color w:val="111111"/>
          <w:sz w:val="23"/>
          <w:szCs w:val="23"/>
        </w:rPr>
        <w:t xml:space="preserve"> </w:t>
      </w:r>
      <w:proofErr w:type="gramStart"/>
      <w:r>
        <w:rPr>
          <w:rFonts w:ascii="Tahoma" w:hAnsi="Tahoma" w:cs="Tahoma"/>
          <w:color w:val="111111"/>
          <w:sz w:val="23"/>
          <w:szCs w:val="23"/>
        </w:rPr>
        <w:t>членов Товарищества (по правоотношениям, вытекающим  из  членства  их в Товариществе).</w:t>
      </w:r>
      <w:r>
        <w:rPr>
          <w:rFonts w:ascii="Tahoma" w:hAnsi="Tahoma" w:cs="Tahoma"/>
          <w:color w:val="111111"/>
          <w:sz w:val="23"/>
          <w:szCs w:val="23"/>
        </w:rPr>
        <w:br/>
        <w:t>13.8.Представление   общих  интересов  членов  Товарищества  в государственных и местных органах власти и  управления,  местных  органах самоуправления, в судах.</w:t>
      </w:r>
      <w:r>
        <w:rPr>
          <w:rFonts w:ascii="Tahoma" w:hAnsi="Tahoma" w:cs="Tahoma"/>
          <w:color w:val="111111"/>
          <w:sz w:val="23"/>
          <w:szCs w:val="23"/>
        </w:rPr>
        <w:br/>
        <w:t>13.9.Решение иных вопросов текущей жизни Товарищества, направленных на содействие  членам Товарищества и  членам  их семей в организации выращивания плодовых, ягодных и иных сельскохозяйственных культур (реализация высокопродуктивных саженцев, выращивание и реализация</w:t>
      </w:r>
      <w:proofErr w:type="gramEnd"/>
      <w:r>
        <w:rPr>
          <w:rFonts w:ascii="Tahoma" w:hAnsi="Tahoma" w:cs="Tahoma"/>
          <w:color w:val="111111"/>
          <w:sz w:val="23"/>
          <w:szCs w:val="23"/>
        </w:rPr>
        <w:t xml:space="preserve"> </w:t>
      </w:r>
      <w:proofErr w:type="gramStart"/>
      <w:r>
        <w:rPr>
          <w:rFonts w:ascii="Tahoma" w:hAnsi="Tahoma" w:cs="Tahoma"/>
          <w:color w:val="111111"/>
          <w:sz w:val="23"/>
          <w:szCs w:val="23"/>
        </w:rPr>
        <w:t>рассады овощей и цветов и т.п.), в организации  взаимного обмена (купли-продажи внутри Товарищества) излишками выращенной сельскохозяйственной продукции, в организации транспорта для удовлетворения объективных потребностей членов Товарищества и членов их семей.</w:t>
      </w:r>
      <w:r>
        <w:rPr>
          <w:rFonts w:ascii="Tahoma" w:hAnsi="Tahoma" w:cs="Tahoma"/>
          <w:color w:val="111111"/>
          <w:sz w:val="23"/>
          <w:szCs w:val="23"/>
        </w:rPr>
        <w:br/>
        <w:t xml:space="preserve">13.10.Привлечение на договорной основе специализированных организаций  и частных лиц для обеспечения правопорядка на территории Товарищества, охраны </w:t>
      </w:r>
      <w:r>
        <w:rPr>
          <w:rFonts w:ascii="Tahoma" w:hAnsi="Tahoma" w:cs="Tahoma"/>
          <w:color w:val="111111"/>
          <w:sz w:val="23"/>
          <w:szCs w:val="23"/>
        </w:rPr>
        <w:lastRenderedPageBreak/>
        <w:t>имущества Товарищества и имущества его членов.</w:t>
      </w:r>
      <w:r>
        <w:rPr>
          <w:rFonts w:ascii="Tahoma" w:hAnsi="Tahoma" w:cs="Tahoma"/>
          <w:color w:val="111111"/>
          <w:sz w:val="23"/>
          <w:szCs w:val="23"/>
        </w:rPr>
        <w:br/>
        <w:t>13.11.Оказание членам Товарищества торговых, социально-бытовых</w:t>
      </w:r>
      <w:proofErr w:type="gramEnd"/>
      <w:r>
        <w:rPr>
          <w:rFonts w:ascii="Tahoma" w:hAnsi="Tahoma" w:cs="Tahoma"/>
          <w:color w:val="111111"/>
          <w:sz w:val="23"/>
          <w:szCs w:val="23"/>
        </w:rPr>
        <w:t>, ремонтных и других услуг.</w:t>
      </w:r>
    </w:p>
    <w:p w:rsidR="004B035A" w:rsidRPr="009A1C32" w:rsidRDefault="004B035A" w:rsidP="004B035A">
      <w:pPr>
        <w:pStyle w:val="1"/>
        <w:pBdr>
          <w:top w:val="single" w:sz="6" w:space="6" w:color="E2E2E2"/>
          <w:left w:val="single" w:sz="6" w:space="7" w:color="E2E2E2"/>
          <w:bottom w:val="single" w:sz="6" w:space="6" w:color="E2E2E2"/>
          <w:right w:val="single" w:sz="6" w:space="7" w:color="E2E2E2"/>
        </w:pBdr>
        <w:shd w:val="clear" w:color="auto" w:fill="F5F5F5"/>
        <w:spacing w:before="0" w:beforeAutospacing="0" w:after="120" w:afterAutospacing="0" w:line="336" w:lineRule="atLeast"/>
        <w:textAlignment w:val="baseline"/>
        <w:rPr>
          <w:rFonts w:ascii="Tahoma" w:hAnsi="Tahoma" w:cs="Tahoma"/>
          <w:color w:val="252525"/>
          <w:sz w:val="24"/>
          <w:szCs w:val="24"/>
        </w:rPr>
      </w:pPr>
      <w:r w:rsidRPr="009A1C32">
        <w:rPr>
          <w:rFonts w:ascii="Tahoma" w:hAnsi="Tahoma" w:cs="Tahoma"/>
          <w:color w:val="252525"/>
          <w:sz w:val="24"/>
          <w:szCs w:val="24"/>
        </w:rPr>
        <w:t>III. Членство в Товариществе</w:t>
      </w:r>
    </w:p>
    <w:p w:rsidR="004B035A" w:rsidRDefault="004B035A" w:rsidP="004B035A">
      <w:pPr>
        <w:pStyle w:val="a3"/>
        <w:spacing w:before="180" w:beforeAutospacing="0" w:after="180" w:afterAutospacing="0" w:line="384" w:lineRule="atLeast"/>
        <w:textAlignment w:val="baseline"/>
        <w:rPr>
          <w:rFonts w:ascii="Tahoma" w:hAnsi="Tahoma" w:cs="Tahoma"/>
          <w:color w:val="111111"/>
          <w:sz w:val="23"/>
          <w:szCs w:val="23"/>
        </w:rPr>
      </w:pPr>
      <w:r>
        <w:rPr>
          <w:rFonts w:ascii="Tahoma" w:hAnsi="Tahoma" w:cs="Tahoma"/>
          <w:color w:val="111111"/>
          <w:sz w:val="23"/>
          <w:szCs w:val="23"/>
        </w:rPr>
        <w:t>14. Членами Товарищества могут быть граждане  Российской  Федерации, достигшие возраста   восемнадцати  лет  и  имеющие земельные  участки  в границах Товарищества.</w:t>
      </w:r>
      <w:r>
        <w:rPr>
          <w:rFonts w:ascii="Tahoma" w:hAnsi="Tahoma" w:cs="Tahoma"/>
          <w:color w:val="111111"/>
          <w:sz w:val="23"/>
          <w:szCs w:val="23"/>
        </w:rPr>
        <w:br/>
        <w:t>15. Членами   Товарищества    могут    стать   в   соответствии   с законодательством наследники ч</w:t>
      </w:r>
      <w:r w:rsidR="00E80BAD">
        <w:rPr>
          <w:rFonts w:ascii="Tahoma" w:hAnsi="Tahoma" w:cs="Tahoma"/>
          <w:color w:val="111111"/>
          <w:sz w:val="23"/>
          <w:szCs w:val="23"/>
        </w:rPr>
        <w:t>ленов Товарищества, </w:t>
      </w:r>
      <w:r>
        <w:rPr>
          <w:rFonts w:ascii="Tahoma" w:hAnsi="Tahoma" w:cs="Tahoma"/>
          <w:color w:val="111111"/>
          <w:sz w:val="23"/>
          <w:szCs w:val="23"/>
        </w:rPr>
        <w:t>а  также лица, к  которым перешли права  на садовые земельные  участки  в  результате  дарения  или иных сделок с земельными участками.</w:t>
      </w:r>
      <w:r>
        <w:rPr>
          <w:rFonts w:ascii="Tahoma" w:hAnsi="Tahoma" w:cs="Tahoma"/>
          <w:color w:val="111111"/>
          <w:sz w:val="23"/>
          <w:szCs w:val="23"/>
        </w:rPr>
        <w:br/>
        <w:t>16.Члены Товарищества считаются принятыми в его члены с момента государственной регистрации Товарищества. Другие вступающие в Товарищество лица, принимаются в его члены общим собранием членов То</w:t>
      </w:r>
      <w:r w:rsidR="00E80BAD">
        <w:rPr>
          <w:rFonts w:ascii="Tahoma" w:hAnsi="Tahoma" w:cs="Tahoma"/>
          <w:color w:val="111111"/>
          <w:sz w:val="23"/>
          <w:szCs w:val="23"/>
        </w:rPr>
        <w:t xml:space="preserve">варищества </w:t>
      </w:r>
      <w:r>
        <w:rPr>
          <w:rFonts w:ascii="Tahoma" w:hAnsi="Tahoma" w:cs="Tahoma"/>
          <w:color w:val="111111"/>
          <w:sz w:val="23"/>
          <w:szCs w:val="23"/>
        </w:rPr>
        <w:t xml:space="preserve"> в следующем порядке:</w:t>
      </w:r>
      <w:r>
        <w:rPr>
          <w:rFonts w:ascii="Tahoma" w:hAnsi="Tahoma" w:cs="Tahoma"/>
          <w:color w:val="111111"/>
          <w:sz w:val="23"/>
          <w:szCs w:val="23"/>
        </w:rPr>
        <w:br/>
        <w:t>1)заявитель в члены Товарищества подает в Правление Товарищества на имя Председателя Правления личное заявление установленного Правлением образца;</w:t>
      </w:r>
      <w:r>
        <w:rPr>
          <w:rFonts w:ascii="Tahoma" w:hAnsi="Tahoma" w:cs="Tahoma"/>
          <w:color w:val="111111"/>
          <w:sz w:val="23"/>
          <w:szCs w:val="23"/>
        </w:rPr>
        <w:br/>
        <w:t>2) Председатель Правления вносит на рассмотрение общего собрания вопрос о принятии.</w:t>
      </w:r>
      <w:r>
        <w:rPr>
          <w:rFonts w:ascii="Tahoma" w:hAnsi="Tahoma" w:cs="Tahoma"/>
          <w:color w:val="111111"/>
          <w:sz w:val="23"/>
          <w:szCs w:val="23"/>
        </w:rPr>
        <w:br/>
        <w:t>3)в случае, если садовый земельный участок принадлежит на праве общей собственности двум и более владельцам, членом Товарищества может быть только один из них. Если такой участок будет разделен между владельцами в установленном законодательством порядке, членом Товарищества может стать владелец каждой из выделенных частей, ставшими отдельными садовыми земельными участками.</w:t>
      </w:r>
      <w:r>
        <w:rPr>
          <w:rFonts w:ascii="Tahoma" w:hAnsi="Tahoma" w:cs="Tahoma"/>
          <w:color w:val="111111"/>
          <w:sz w:val="23"/>
          <w:szCs w:val="23"/>
        </w:rPr>
        <w:br/>
        <w:t>17. Член Товарищества,  утративший  право  пользования или право собственности на  земельный  участок  в результате любой  сделки  по  отчуждению  земельного участка,  либо  лишенный его по решению суда, прекращает членство в Товариществе. Член Товарищества, утративший право  пользования или право собственности на  земельный  участок должен подать заявление в Правление Товарищества об исключении его из членов Товарищества и предоставить Товариществу членскую книжку для отметки «аннулировано». На ближайшем общем собрании членов Товарищества, принимается решение об исключении такого гражданина из членов Товарищества. На основании решения общего собрания Правление исключает его из списка  членов.</w:t>
      </w:r>
      <w:r>
        <w:rPr>
          <w:rFonts w:ascii="Tahoma" w:hAnsi="Tahoma" w:cs="Tahoma"/>
          <w:color w:val="111111"/>
          <w:sz w:val="23"/>
          <w:szCs w:val="23"/>
        </w:rPr>
        <w:br/>
        <w:t xml:space="preserve">При добровольном отказе члена Товарищества от права пользования или права собственности земельным участком в Товариществе, на  основании поданного в </w:t>
      </w:r>
      <w:r>
        <w:rPr>
          <w:rFonts w:ascii="Tahoma" w:hAnsi="Tahoma" w:cs="Tahoma"/>
          <w:color w:val="111111"/>
          <w:sz w:val="23"/>
          <w:szCs w:val="23"/>
        </w:rPr>
        <w:lastRenderedPageBreak/>
        <w:t>Правление Товарищества заявления, член Товарищества исключается из членов Товарищества. В указанном случае выбывшему садоводу возвращаются денежные средства в размере уплаченных им целевых взносов на создание (приобретение) имущества общего пользования Товарищества за вычетом износа указанного имущества, а также выплачивается компенсация стоимости по оценке БТИ района жилого строения (садового домика) и других строений, находящихся на земельном участке садовода, если они были. Денежные средства выбывшему садоводу выплачиваются только после внесения в кассу Товарищества всей суммы этого взноса вновь принятым членом Товарищества. Вступительный взнос и членские взносы выбывшему члену не возвращаются.</w:t>
      </w:r>
      <w:r>
        <w:rPr>
          <w:rFonts w:ascii="Tahoma" w:hAnsi="Tahoma" w:cs="Tahoma"/>
          <w:color w:val="111111"/>
          <w:sz w:val="23"/>
          <w:szCs w:val="23"/>
        </w:rPr>
        <w:br/>
        <w:t>В случае прекращения права пользования или права собственности на земельный участок члена Товарищества по решению суда, его членство в Товариществе прекращается. В указанном случае выбывшему члену Товарищества взносы не возвращаются.</w:t>
      </w:r>
      <w:r>
        <w:rPr>
          <w:rFonts w:ascii="Tahoma" w:hAnsi="Tahoma" w:cs="Tahoma"/>
          <w:color w:val="111111"/>
          <w:sz w:val="23"/>
          <w:szCs w:val="23"/>
        </w:rPr>
        <w:br/>
        <w:t>18.Член Товарищества,  желающий добровольно из  него  выйти, должен подать соответствующее заявление в Правление. Со дня получения правлением такого заявления член товарищества считается вышедшим.</w:t>
      </w:r>
      <w:r>
        <w:rPr>
          <w:rFonts w:ascii="Tahoma" w:hAnsi="Tahoma" w:cs="Tahoma"/>
          <w:color w:val="111111"/>
          <w:sz w:val="23"/>
          <w:szCs w:val="23"/>
        </w:rPr>
        <w:br/>
        <w:t>19. За  неуплату взносов в срок более</w:t>
      </w:r>
      <w:proofErr w:type="gramStart"/>
      <w:r>
        <w:rPr>
          <w:rFonts w:ascii="Tahoma" w:hAnsi="Tahoma" w:cs="Tahoma"/>
          <w:color w:val="111111"/>
          <w:sz w:val="23"/>
          <w:szCs w:val="23"/>
        </w:rPr>
        <w:t>,</w:t>
      </w:r>
      <w:proofErr w:type="gramEnd"/>
      <w:r>
        <w:rPr>
          <w:rFonts w:ascii="Tahoma" w:hAnsi="Tahoma" w:cs="Tahoma"/>
          <w:color w:val="111111"/>
          <w:sz w:val="23"/>
          <w:szCs w:val="23"/>
        </w:rPr>
        <w:t xml:space="preserve"> чем в два месяца, член  Товарищества  может быть исключен из него решением общего собрания. Вопрос об исключении из членов Товарищества выносится на обсуждение общего собрания Правлением либо членами Товарищества.  Решение об исключении из членов Товарищества принимается общим собранием членов Товарищества большинством голосов.</w:t>
      </w:r>
    </w:p>
    <w:p w:rsidR="004B035A" w:rsidRPr="009A1C32" w:rsidRDefault="004B035A" w:rsidP="004B035A">
      <w:pPr>
        <w:pStyle w:val="1"/>
        <w:pBdr>
          <w:top w:val="single" w:sz="6" w:space="6" w:color="E2E2E2"/>
          <w:left w:val="single" w:sz="6" w:space="7" w:color="E2E2E2"/>
          <w:bottom w:val="single" w:sz="6" w:space="6" w:color="E2E2E2"/>
          <w:right w:val="single" w:sz="6" w:space="7" w:color="E2E2E2"/>
        </w:pBdr>
        <w:shd w:val="clear" w:color="auto" w:fill="F5F5F5"/>
        <w:spacing w:before="0" w:beforeAutospacing="0" w:after="120" w:afterAutospacing="0" w:line="336" w:lineRule="atLeast"/>
        <w:textAlignment w:val="baseline"/>
        <w:rPr>
          <w:rFonts w:ascii="Tahoma" w:hAnsi="Tahoma" w:cs="Tahoma"/>
          <w:color w:val="252525"/>
          <w:sz w:val="24"/>
          <w:szCs w:val="24"/>
        </w:rPr>
      </w:pPr>
      <w:r w:rsidRPr="009A1C32">
        <w:rPr>
          <w:rFonts w:ascii="Tahoma" w:hAnsi="Tahoma" w:cs="Tahoma"/>
          <w:color w:val="252525"/>
          <w:sz w:val="24"/>
          <w:szCs w:val="24"/>
        </w:rPr>
        <w:t>IV. Права и обязанности Товарищества</w:t>
      </w:r>
    </w:p>
    <w:p w:rsidR="004B035A" w:rsidRDefault="004B035A" w:rsidP="004B035A">
      <w:pPr>
        <w:pStyle w:val="a3"/>
        <w:spacing w:before="180" w:beforeAutospacing="0" w:after="180" w:afterAutospacing="0" w:line="384" w:lineRule="atLeast"/>
        <w:textAlignment w:val="baseline"/>
        <w:rPr>
          <w:rFonts w:ascii="Tahoma" w:hAnsi="Tahoma" w:cs="Tahoma"/>
          <w:color w:val="111111"/>
          <w:sz w:val="23"/>
          <w:szCs w:val="23"/>
        </w:rPr>
      </w:pPr>
      <w:r>
        <w:rPr>
          <w:rFonts w:ascii="Tahoma" w:hAnsi="Tahoma" w:cs="Tahoma"/>
          <w:color w:val="111111"/>
          <w:sz w:val="23"/>
          <w:szCs w:val="23"/>
        </w:rPr>
        <w:t>20. Товарищество вправе:</w:t>
      </w:r>
      <w:r>
        <w:rPr>
          <w:rFonts w:ascii="Tahoma" w:hAnsi="Tahoma" w:cs="Tahoma"/>
          <w:color w:val="111111"/>
          <w:sz w:val="23"/>
          <w:szCs w:val="23"/>
        </w:rPr>
        <w:br/>
        <w:t>1) осуществлять действия,  необходимые для достижения целей и задач, предусмотренных Уставом Товарищества;</w:t>
      </w:r>
      <w:r>
        <w:rPr>
          <w:rFonts w:ascii="Tahoma" w:hAnsi="Tahoma" w:cs="Tahoma"/>
          <w:color w:val="111111"/>
          <w:sz w:val="23"/>
          <w:szCs w:val="23"/>
        </w:rPr>
        <w:br/>
        <w:t>2) от  своего  имени  приобретать  и  осуществлять  имущественные  и неимущественные права;</w:t>
      </w:r>
      <w:r>
        <w:rPr>
          <w:rFonts w:ascii="Tahoma" w:hAnsi="Tahoma" w:cs="Tahoma"/>
          <w:color w:val="111111"/>
          <w:sz w:val="23"/>
          <w:szCs w:val="23"/>
        </w:rPr>
        <w:br/>
        <w:t>3) привлекать заемные средства;</w:t>
      </w:r>
      <w:r>
        <w:rPr>
          <w:rFonts w:ascii="Tahoma" w:hAnsi="Tahoma" w:cs="Tahoma"/>
          <w:color w:val="111111"/>
          <w:sz w:val="23"/>
          <w:szCs w:val="23"/>
        </w:rPr>
        <w:br/>
        <w:t>4) заключать договоры;</w:t>
      </w:r>
      <w:r>
        <w:rPr>
          <w:rFonts w:ascii="Tahoma" w:hAnsi="Tahoma" w:cs="Tahoma"/>
          <w:color w:val="111111"/>
          <w:sz w:val="23"/>
          <w:szCs w:val="23"/>
        </w:rPr>
        <w:br/>
        <w:t>5) выступать истцом и ответчиком в судах;</w:t>
      </w:r>
      <w:r>
        <w:rPr>
          <w:rFonts w:ascii="Tahoma" w:hAnsi="Tahoma" w:cs="Tahoma"/>
          <w:color w:val="111111"/>
          <w:sz w:val="23"/>
          <w:szCs w:val="23"/>
        </w:rPr>
        <w:br/>
      </w:r>
      <w:proofErr w:type="gramStart"/>
      <w:r>
        <w:rPr>
          <w:rFonts w:ascii="Tahoma" w:hAnsi="Tahoma" w:cs="Tahoma"/>
          <w:color w:val="111111"/>
          <w:sz w:val="23"/>
          <w:szCs w:val="23"/>
        </w:rPr>
        <w:t>6)обращаться в суд, арбитражный суд с заявлениями о признании недействительными (полностью  или частично) актов органов государственной власти, актов органов местного самоуправления  или о нарушении должностными лицами прав и законных интересов Товарищества;</w:t>
      </w:r>
      <w:r>
        <w:rPr>
          <w:rFonts w:ascii="Tahoma" w:hAnsi="Tahoma" w:cs="Tahoma"/>
          <w:color w:val="111111"/>
          <w:sz w:val="23"/>
          <w:szCs w:val="23"/>
        </w:rPr>
        <w:br/>
        <w:t>7) вступать в ассоциации (союзы) садоводческих некоммерческих объединений</w:t>
      </w:r>
      <w:r>
        <w:rPr>
          <w:rFonts w:ascii="Tahoma" w:hAnsi="Tahoma" w:cs="Tahoma"/>
          <w:color w:val="111111"/>
          <w:sz w:val="23"/>
          <w:szCs w:val="23"/>
        </w:rPr>
        <w:br/>
      </w:r>
      <w:r>
        <w:rPr>
          <w:rFonts w:ascii="Tahoma" w:hAnsi="Tahoma" w:cs="Tahoma"/>
          <w:color w:val="111111"/>
          <w:sz w:val="23"/>
          <w:szCs w:val="23"/>
        </w:rPr>
        <w:lastRenderedPageBreak/>
        <w:t>8) открывать свои представительства</w:t>
      </w:r>
      <w:r>
        <w:rPr>
          <w:rFonts w:ascii="Tahoma" w:hAnsi="Tahoma" w:cs="Tahoma"/>
          <w:color w:val="111111"/>
          <w:sz w:val="23"/>
          <w:szCs w:val="23"/>
        </w:rPr>
        <w:br/>
        <w:t>9)осуществлять  иные  не  противоречащие  законодательству РФ и законодательству субъектов РФ правомочия;</w:t>
      </w:r>
      <w:proofErr w:type="gramEnd"/>
      <w:r>
        <w:rPr>
          <w:rFonts w:ascii="Tahoma" w:hAnsi="Tahoma" w:cs="Tahoma"/>
          <w:color w:val="111111"/>
          <w:sz w:val="23"/>
          <w:szCs w:val="23"/>
        </w:rPr>
        <w:br/>
        <w:t>10)отвечать по своим обязательствам своим имуществом.</w:t>
      </w:r>
      <w:r>
        <w:rPr>
          <w:rFonts w:ascii="Tahoma" w:hAnsi="Tahoma" w:cs="Tahoma"/>
          <w:color w:val="111111"/>
          <w:sz w:val="23"/>
          <w:szCs w:val="23"/>
        </w:rPr>
        <w:br/>
        <w:t>21. Товарищество обязано:</w:t>
      </w:r>
      <w:r>
        <w:rPr>
          <w:rFonts w:ascii="Tahoma" w:hAnsi="Tahoma" w:cs="Tahoma"/>
          <w:color w:val="111111"/>
          <w:sz w:val="23"/>
          <w:szCs w:val="23"/>
        </w:rPr>
        <w:br/>
        <w:t>1)обеспечивать исполнение членами Товарищества требований настоящего Устава, законодательства, актов местных органов самоуправления, действующих норм, правил и нормативов по вопросам, относящимся к деятельности Товарищества;</w:t>
      </w:r>
      <w:r>
        <w:rPr>
          <w:rFonts w:ascii="Tahoma" w:hAnsi="Tahoma" w:cs="Tahoma"/>
          <w:color w:val="111111"/>
          <w:sz w:val="23"/>
          <w:szCs w:val="23"/>
        </w:rPr>
        <w:br/>
        <w:t>2)выполнять в порядке, предусмотренном законодательством, договорные обязательства;</w:t>
      </w:r>
      <w:r>
        <w:rPr>
          <w:rFonts w:ascii="Tahoma" w:hAnsi="Tahoma" w:cs="Tahoma"/>
          <w:color w:val="111111"/>
          <w:sz w:val="23"/>
          <w:szCs w:val="23"/>
        </w:rPr>
        <w:br/>
        <w:t>3)обеспечивать надлежащее техническое, противопожарное, экологическое и  санитарное  состояние  общего имущества   и   имущества Товарищества;</w:t>
      </w:r>
      <w:r>
        <w:rPr>
          <w:rFonts w:ascii="Tahoma" w:hAnsi="Tahoma" w:cs="Tahoma"/>
          <w:color w:val="111111"/>
          <w:sz w:val="23"/>
          <w:szCs w:val="23"/>
        </w:rPr>
        <w:br/>
      </w:r>
      <w:proofErr w:type="gramStart"/>
      <w:r>
        <w:rPr>
          <w:rFonts w:ascii="Tahoma" w:hAnsi="Tahoma" w:cs="Tahoma"/>
          <w:color w:val="111111"/>
          <w:sz w:val="23"/>
          <w:szCs w:val="23"/>
        </w:rPr>
        <w:t>4) выступать в интересах членов Товарищества заказчиком коммунальных услуг и  представлять интересы владельцев земельных участков при расчетах за такие услуги в отношениях с соответствующими службами;</w:t>
      </w:r>
      <w:r>
        <w:rPr>
          <w:rFonts w:ascii="Tahoma" w:hAnsi="Tahoma" w:cs="Tahoma"/>
          <w:color w:val="111111"/>
          <w:sz w:val="23"/>
          <w:szCs w:val="23"/>
        </w:rPr>
        <w:br/>
        <w:t>5) обеспечивать  соблюдение  интересов  всех членов Товарищества при установлении условий и порядка владения, пользования и распоряжения общей собственностью, распределении  между   владельцами   земельных  участков издержек по содержанию и ремонту общего имущества в Товариществе;</w:t>
      </w:r>
      <w:proofErr w:type="gramEnd"/>
      <w:r>
        <w:rPr>
          <w:rFonts w:ascii="Tahoma" w:hAnsi="Tahoma" w:cs="Tahoma"/>
          <w:color w:val="111111"/>
          <w:sz w:val="23"/>
          <w:szCs w:val="23"/>
        </w:rPr>
        <w:br/>
        <w:t>6)в случаях, предусмотренных законодательством, Уставом Товарищества,  решениями  общих  собраний  представлять интересы  членов Товарищества в отношениях  собственности в Товариществе,  а также в  иных отношениях с третьими лицами;</w:t>
      </w:r>
    </w:p>
    <w:p w:rsidR="004B035A" w:rsidRPr="009A1C32" w:rsidRDefault="004B035A" w:rsidP="004B035A">
      <w:pPr>
        <w:pStyle w:val="1"/>
        <w:pBdr>
          <w:top w:val="single" w:sz="6" w:space="6" w:color="E2E2E2"/>
          <w:left w:val="single" w:sz="6" w:space="7" w:color="E2E2E2"/>
          <w:bottom w:val="single" w:sz="6" w:space="6" w:color="E2E2E2"/>
          <w:right w:val="single" w:sz="6" w:space="7" w:color="E2E2E2"/>
        </w:pBdr>
        <w:shd w:val="clear" w:color="auto" w:fill="F5F5F5"/>
        <w:spacing w:before="0" w:beforeAutospacing="0" w:after="120" w:afterAutospacing="0" w:line="336" w:lineRule="atLeast"/>
        <w:textAlignment w:val="baseline"/>
        <w:rPr>
          <w:rFonts w:ascii="Tahoma" w:hAnsi="Tahoma" w:cs="Tahoma"/>
          <w:color w:val="252525"/>
          <w:sz w:val="24"/>
          <w:szCs w:val="24"/>
        </w:rPr>
      </w:pPr>
      <w:r w:rsidRPr="009A1C32">
        <w:rPr>
          <w:rFonts w:ascii="Tahoma" w:hAnsi="Tahoma" w:cs="Tahoma"/>
          <w:color w:val="252525"/>
          <w:sz w:val="24"/>
          <w:szCs w:val="24"/>
        </w:rPr>
        <w:t>V. Права, обязанности, ответственность членов Товарищества</w:t>
      </w:r>
    </w:p>
    <w:p w:rsidR="004B035A" w:rsidRDefault="004B035A" w:rsidP="004B035A">
      <w:pPr>
        <w:pStyle w:val="a3"/>
        <w:spacing w:before="180" w:beforeAutospacing="0" w:after="180" w:afterAutospacing="0" w:line="384" w:lineRule="atLeast"/>
        <w:textAlignment w:val="baseline"/>
        <w:rPr>
          <w:rFonts w:ascii="Tahoma" w:hAnsi="Tahoma" w:cs="Tahoma"/>
          <w:color w:val="111111"/>
          <w:sz w:val="23"/>
          <w:szCs w:val="23"/>
        </w:rPr>
      </w:pPr>
      <w:r>
        <w:rPr>
          <w:rFonts w:ascii="Tahoma" w:hAnsi="Tahoma" w:cs="Tahoma"/>
          <w:color w:val="111111"/>
          <w:sz w:val="23"/>
          <w:szCs w:val="23"/>
        </w:rPr>
        <w:t>22. Член Товарищества имеет право:</w:t>
      </w:r>
      <w:r>
        <w:rPr>
          <w:rFonts w:ascii="Tahoma" w:hAnsi="Tahoma" w:cs="Tahoma"/>
          <w:color w:val="111111"/>
          <w:sz w:val="23"/>
          <w:szCs w:val="23"/>
        </w:rPr>
        <w:br/>
        <w:t>1)избирать и быть избранным в органы управления Товарищества и его орган контроля;</w:t>
      </w:r>
      <w:r>
        <w:rPr>
          <w:rFonts w:ascii="Tahoma" w:hAnsi="Tahoma" w:cs="Tahoma"/>
          <w:color w:val="111111"/>
          <w:sz w:val="23"/>
          <w:szCs w:val="23"/>
        </w:rPr>
        <w:br/>
        <w:t>2)получать информацию о деятельности органов управления Товарищества и его органа контроля;</w:t>
      </w:r>
      <w:r>
        <w:rPr>
          <w:rFonts w:ascii="Tahoma" w:hAnsi="Tahoma" w:cs="Tahoma"/>
          <w:color w:val="111111"/>
          <w:sz w:val="23"/>
          <w:szCs w:val="23"/>
        </w:rPr>
        <w:br/>
        <w:t>3)самостоятельно  хозяйствовать  на  своем  земельном участке   в соответствии с его разрешенным использованием;</w:t>
      </w:r>
      <w:r>
        <w:rPr>
          <w:rFonts w:ascii="Tahoma" w:hAnsi="Tahoma" w:cs="Tahoma"/>
          <w:color w:val="111111"/>
          <w:sz w:val="23"/>
          <w:szCs w:val="23"/>
        </w:rPr>
        <w:br/>
        <w:t>4)осуществлять в соответствии с градостроительными, строительными, экологическими, санитарно-гигиеническими, противопожарными и иными установленными требованиями (нормами, правилами и нормативами</w:t>
      </w:r>
      <w:proofErr w:type="gramStart"/>
      <w:r>
        <w:rPr>
          <w:rFonts w:ascii="Tahoma" w:hAnsi="Tahoma" w:cs="Tahoma"/>
          <w:color w:val="111111"/>
          <w:sz w:val="23"/>
          <w:szCs w:val="23"/>
        </w:rPr>
        <w:t>)с</w:t>
      </w:r>
      <w:proofErr w:type="gramEnd"/>
      <w:r>
        <w:rPr>
          <w:rFonts w:ascii="Tahoma" w:hAnsi="Tahoma" w:cs="Tahoma"/>
          <w:color w:val="111111"/>
          <w:sz w:val="23"/>
          <w:szCs w:val="23"/>
        </w:rPr>
        <w:t>троительство и перестройку жилого строения, хозяйственных строений и сооружений на своем садовом земельном участке;</w:t>
      </w:r>
      <w:r>
        <w:rPr>
          <w:rFonts w:ascii="Tahoma" w:hAnsi="Tahoma" w:cs="Tahoma"/>
          <w:color w:val="111111"/>
          <w:sz w:val="23"/>
          <w:szCs w:val="23"/>
        </w:rPr>
        <w:br/>
      </w:r>
      <w:r>
        <w:rPr>
          <w:rFonts w:ascii="Tahoma" w:hAnsi="Tahoma" w:cs="Tahoma"/>
          <w:color w:val="111111"/>
          <w:sz w:val="23"/>
          <w:szCs w:val="23"/>
        </w:rPr>
        <w:lastRenderedPageBreak/>
        <w:t>5)распоряжаться  своим  земельным  участком  и  иным  имуществом  в случаях, если они на  основании  закона  не  изъяты  из  оборота  или  не ограничены в обороте;</w:t>
      </w:r>
      <w:r>
        <w:rPr>
          <w:rFonts w:ascii="Tahoma" w:hAnsi="Tahoma" w:cs="Tahoma"/>
          <w:color w:val="111111"/>
          <w:sz w:val="23"/>
          <w:szCs w:val="23"/>
        </w:rPr>
        <w:br/>
        <w:t>6)при отчуждении садового земельного участка одновременно отчуждать приобретателю долю  имущества  общего  пользования Товарищества в размере целевых взносов,  здания,  строения,  сооружения,   плодовые   культуры, расположенные на отчуждаемом участке;</w:t>
      </w:r>
      <w:r>
        <w:rPr>
          <w:rFonts w:ascii="Tahoma" w:hAnsi="Tahoma" w:cs="Tahoma"/>
          <w:color w:val="111111"/>
          <w:sz w:val="23"/>
          <w:szCs w:val="23"/>
        </w:rPr>
        <w:br/>
        <w:t>7)при  ликвидации  Товарищества  получать  причитающуюся  ему  долю имущества общего пользования;</w:t>
      </w:r>
      <w:r>
        <w:rPr>
          <w:rFonts w:ascii="Tahoma" w:hAnsi="Tahoma" w:cs="Tahoma"/>
          <w:color w:val="111111"/>
          <w:sz w:val="23"/>
          <w:szCs w:val="23"/>
        </w:rPr>
        <w:br/>
        <w:t>8)обращаться в суд с исками о признании недействительными нарушающих его  права  и законные интересы решений общего собрания (собрания уполномоченных) членов Товарищества, решений Правления и иных органов Товарищества;</w:t>
      </w:r>
      <w:r>
        <w:rPr>
          <w:rFonts w:ascii="Tahoma" w:hAnsi="Tahoma" w:cs="Tahoma"/>
          <w:color w:val="111111"/>
          <w:sz w:val="23"/>
          <w:szCs w:val="23"/>
        </w:rPr>
        <w:br/>
      </w:r>
      <w:proofErr w:type="gramStart"/>
      <w:r>
        <w:rPr>
          <w:rFonts w:ascii="Tahoma" w:hAnsi="Tahoma" w:cs="Tahoma"/>
          <w:color w:val="111111"/>
          <w:sz w:val="23"/>
          <w:szCs w:val="23"/>
        </w:rPr>
        <w:t>9)добровольно выходить из Товарищества</w:t>
      </w:r>
      <w:r>
        <w:rPr>
          <w:rFonts w:ascii="Tahoma" w:hAnsi="Tahoma" w:cs="Tahoma"/>
          <w:color w:val="111111"/>
          <w:sz w:val="23"/>
          <w:szCs w:val="23"/>
        </w:rPr>
        <w:br/>
        <w:t>10)назначать   своего   представителя   (доверенное    лицо)    для представления его  интересов  в  делах  Товарищества,  включая  участие в органах управления, в случаях, предусмотренных настоящим Уставом, если это не противоречит законодательству РФ;</w:t>
      </w:r>
      <w:r>
        <w:rPr>
          <w:rFonts w:ascii="Tahoma" w:hAnsi="Tahoma" w:cs="Tahoma"/>
          <w:color w:val="111111"/>
          <w:sz w:val="23"/>
          <w:szCs w:val="23"/>
        </w:rPr>
        <w:br/>
        <w:t>11) осуществлять иные не запрещенные законодательством действия.</w:t>
      </w:r>
      <w:r>
        <w:rPr>
          <w:rFonts w:ascii="Tahoma" w:hAnsi="Tahoma" w:cs="Tahoma"/>
          <w:color w:val="111111"/>
          <w:sz w:val="23"/>
          <w:szCs w:val="23"/>
        </w:rPr>
        <w:br/>
        <w:t>23.</w:t>
      </w:r>
      <w:proofErr w:type="gramEnd"/>
      <w:r>
        <w:rPr>
          <w:rFonts w:ascii="Tahoma" w:hAnsi="Tahoma" w:cs="Tahoma"/>
          <w:color w:val="111111"/>
          <w:sz w:val="23"/>
          <w:szCs w:val="23"/>
        </w:rPr>
        <w:t xml:space="preserve"> Член Товарищества обязан:</w:t>
      </w:r>
      <w:r>
        <w:rPr>
          <w:rFonts w:ascii="Tahoma" w:hAnsi="Tahoma" w:cs="Tahoma"/>
          <w:color w:val="111111"/>
          <w:sz w:val="23"/>
          <w:szCs w:val="23"/>
        </w:rPr>
        <w:br/>
        <w:t>1)нести бремя содержания земельного участка и бремя ответственности за нарушение законодательства;</w:t>
      </w:r>
      <w:r>
        <w:rPr>
          <w:rFonts w:ascii="Tahoma" w:hAnsi="Tahoma" w:cs="Tahoma"/>
          <w:color w:val="111111"/>
          <w:sz w:val="23"/>
          <w:szCs w:val="23"/>
        </w:rPr>
        <w:br/>
        <w:t>2)использовать земельный  участок  в  соответствии  с  его  целевым назначением и  разрешенным  использованием,  не  наносить ущерб земле как  природному и хозяйственному объекту;</w:t>
      </w:r>
      <w:r>
        <w:rPr>
          <w:rFonts w:ascii="Tahoma" w:hAnsi="Tahoma" w:cs="Tahoma"/>
          <w:color w:val="111111"/>
          <w:sz w:val="23"/>
          <w:szCs w:val="23"/>
        </w:rPr>
        <w:br/>
        <w:t>3)не нарушать права членов Товарищества,  других садоводов, ведущих садоводство на территории Товарищества;</w:t>
      </w:r>
      <w:r>
        <w:rPr>
          <w:rFonts w:ascii="Tahoma" w:hAnsi="Tahoma" w:cs="Tahoma"/>
          <w:color w:val="111111"/>
          <w:sz w:val="23"/>
          <w:szCs w:val="23"/>
        </w:rPr>
        <w:br/>
        <w:t>4)соблюдать   агротехнические   требования, установленные  режимы, ограничения, обременения и сервитуты;</w:t>
      </w:r>
      <w:r>
        <w:rPr>
          <w:rFonts w:ascii="Tahoma" w:hAnsi="Tahoma" w:cs="Tahoma"/>
          <w:color w:val="111111"/>
          <w:sz w:val="23"/>
          <w:szCs w:val="23"/>
        </w:rPr>
        <w:br/>
        <w:t>5)своевременно уплачивать установленные законом налоги, членские и целевые взносы, а также другие платежи, предусмотренные законодательством и настоящим Уставом, в размерах и в сроки, определяемые законодательством и общим собранием (собранием уполномоченных);</w:t>
      </w:r>
      <w:r>
        <w:rPr>
          <w:rFonts w:ascii="Tahoma" w:hAnsi="Tahoma" w:cs="Tahoma"/>
          <w:color w:val="111111"/>
          <w:sz w:val="23"/>
          <w:szCs w:val="23"/>
        </w:rPr>
        <w:br/>
        <w:t xml:space="preserve">6)в  течение трех лет </w:t>
      </w:r>
      <w:proofErr w:type="gramStart"/>
      <w:r>
        <w:rPr>
          <w:rFonts w:ascii="Tahoma" w:hAnsi="Tahoma" w:cs="Tahoma"/>
          <w:color w:val="111111"/>
          <w:sz w:val="23"/>
          <w:szCs w:val="23"/>
        </w:rPr>
        <w:t>с даты вступления</w:t>
      </w:r>
      <w:proofErr w:type="gramEnd"/>
      <w:r>
        <w:rPr>
          <w:rFonts w:ascii="Tahoma" w:hAnsi="Tahoma" w:cs="Tahoma"/>
          <w:color w:val="111111"/>
          <w:sz w:val="23"/>
          <w:szCs w:val="23"/>
        </w:rPr>
        <w:t xml:space="preserve"> в Товарищество освоить земельный участок,  если иной срок не установлен земельным законодательством, рационально использовать его (под освоением земельного участка понимается выращивание плодовых, ягодных, овощных, бахчевых или иных сельскохозяйственных культур, строительство жилого строения или хозяйственных построек);</w:t>
      </w:r>
      <w:r>
        <w:rPr>
          <w:rFonts w:ascii="Tahoma" w:hAnsi="Tahoma" w:cs="Tahoma"/>
          <w:color w:val="111111"/>
          <w:sz w:val="23"/>
          <w:szCs w:val="23"/>
        </w:rPr>
        <w:br/>
      </w:r>
      <w:proofErr w:type="gramStart"/>
      <w:r>
        <w:rPr>
          <w:rFonts w:ascii="Tahoma" w:hAnsi="Tahoma" w:cs="Tahoma"/>
          <w:color w:val="111111"/>
          <w:sz w:val="23"/>
          <w:szCs w:val="23"/>
        </w:rPr>
        <w:t>7)соблюдать градостроительные, строительные, экологические, санитарно-</w:t>
      </w:r>
      <w:r>
        <w:rPr>
          <w:rFonts w:ascii="Tahoma" w:hAnsi="Tahoma" w:cs="Tahoma"/>
          <w:color w:val="111111"/>
          <w:sz w:val="23"/>
          <w:szCs w:val="23"/>
        </w:rPr>
        <w:lastRenderedPageBreak/>
        <w:t>гигиенические, противопожарные и иные требования (нормы, правила и  нормативы),  содержать  в  надлежащем техническом и санитарном порядке прилегающие  к  участку  проходы, проезды, кюветы, инженерные сооружения (линия электропередачи, водопровод, газопровод,  заборы и т.п.), проходящие по его участку или по границе участка;</w:t>
      </w:r>
      <w:r>
        <w:rPr>
          <w:rFonts w:ascii="Tahoma" w:hAnsi="Tahoma" w:cs="Tahoma"/>
          <w:color w:val="111111"/>
          <w:sz w:val="23"/>
          <w:szCs w:val="23"/>
        </w:rPr>
        <w:br/>
        <w:t>8)участвовать в мероприятиях и работах, проводимых Товариществом;</w:t>
      </w:r>
      <w:proofErr w:type="gramEnd"/>
      <w:r>
        <w:rPr>
          <w:rFonts w:ascii="Tahoma" w:hAnsi="Tahoma" w:cs="Tahoma"/>
          <w:color w:val="111111"/>
          <w:sz w:val="23"/>
          <w:szCs w:val="23"/>
        </w:rPr>
        <w:br/>
      </w:r>
      <w:proofErr w:type="gramStart"/>
      <w:r>
        <w:rPr>
          <w:rFonts w:ascii="Tahoma" w:hAnsi="Tahoma" w:cs="Tahoma"/>
          <w:color w:val="111111"/>
          <w:sz w:val="23"/>
          <w:szCs w:val="23"/>
        </w:rPr>
        <w:t>9)участвовать в общих собраниях членов Товарищества лично или через свое доверенное лицо;</w:t>
      </w:r>
      <w:r>
        <w:rPr>
          <w:rFonts w:ascii="Tahoma" w:hAnsi="Tahoma" w:cs="Tahoma"/>
          <w:color w:val="111111"/>
          <w:sz w:val="23"/>
          <w:szCs w:val="23"/>
        </w:rPr>
        <w:br/>
        <w:t>10)выполнять решения общего собрания (собрания уполномоченных) членов Товарищества и  решения Правления Товарищества,  следовать указаниям должностных лиц Товарищества (председателя и членов правления,  членов комиссии по проверке соблюдения законодательства, бухгалтера-кассира, сторожей), высказанных в пределах их полномочий и компетенции;</w:t>
      </w:r>
      <w:proofErr w:type="gramEnd"/>
      <w:r>
        <w:rPr>
          <w:rFonts w:ascii="Tahoma" w:hAnsi="Tahoma" w:cs="Tahoma"/>
          <w:color w:val="111111"/>
          <w:sz w:val="23"/>
          <w:szCs w:val="23"/>
        </w:rPr>
        <w:br/>
        <w:t>11)соблюдать правила  внутреннего  распорядка  Товарищества,  не допускать совершения действий,  в том числе со стороны членов своей семьи и гостей,  нарушающих  нормальные  условия  отдыха  на  садовых участках, принимать меры к пресечению  подобных  действий,  совершаемых  другими лицами;</w:t>
      </w:r>
      <w:r>
        <w:rPr>
          <w:rFonts w:ascii="Tahoma" w:hAnsi="Tahoma" w:cs="Tahoma"/>
          <w:color w:val="111111"/>
          <w:sz w:val="23"/>
          <w:szCs w:val="23"/>
        </w:rPr>
        <w:br/>
        <w:t>12)соблюдать иные  установленные  законами  и Уставом Товарищества требования.</w:t>
      </w:r>
      <w:r>
        <w:rPr>
          <w:rFonts w:ascii="Tahoma" w:hAnsi="Tahoma" w:cs="Tahoma"/>
          <w:color w:val="111111"/>
          <w:sz w:val="23"/>
          <w:szCs w:val="23"/>
        </w:rPr>
        <w:br/>
        <w:t xml:space="preserve">24.К членам Товарищества за неисполнение ими своих обязанностей могут быть применены меры воздействия,  предусмотренные настоящим Уставом и законодательством РФ.  За нарушения законодательства, </w:t>
      </w:r>
      <w:proofErr w:type="gramStart"/>
      <w:r>
        <w:rPr>
          <w:rFonts w:ascii="Tahoma" w:hAnsi="Tahoma" w:cs="Tahoma"/>
          <w:color w:val="111111"/>
          <w:sz w:val="23"/>
          <w:szCs w:val="23"/>
        </w:rPr>
        <w:t>садовод</w:t>
      </w:r>
      <w:proofErr w:type="gramEnd"/>
      <w:r>
        <w:rPr>
          <w:rFonts w:ascii="Tahoma" w:hAnsi="Tahoma" w:cs="Tahoma"/>
          <w:color w:val="111111"/>
          <w:sz w:val="23"/>
          <w:szCs w:val="23"/>
        </w:rPr>
        <w:t xml:space="preserve"> может быть подвергнут административному взысканию в порядке, установленном законодательством об административных правонарушений.</w:t>
      </w:r>
      <w:r>
        <w:rPr>
          <w:rFonts w:ascii="Tahoma" w:hAnsi="Tahoma" w:cs="Tahoma"/>
          <w:color w:val="111111"/>
          <w:sz w:val="23"/>
          <w:szCs w:val="23"/>
        </w:rPr>
        <w:br/>
        <w:t xml:space="preserve">25.На садовода, подавшего заявление о приеме в члены Товарищества, но еще не принятого общим собранием (собранием уполномоченных), распространяются  все  права  и обязанности членов Товарищества,  за исключением участия  в  его  органах управления, получения  информации об их деятельности и распоряжения общим имуществом. Несоблюдение заявившим  о  желании вступить  в  Товарищество обязанностей его членов может повлечь применение к нему мер воздействия, предусмотренных Уставом  для членов  Товарищества, </w:t>
      </w:r>
      <w:proofErr w:type="gramStart"/>
      <w:r>
        <w:rPr>
          <w:rFonts w:ascii="Tahoma" w:hAnsi="Tahoma" w:cs="Tahoma"/>
          <w:color w:val="111111"/>
          <w:sz w:val="23"/>
          <w:szCs w:val="23"/>
        </w:rPr>
        <w:t>и(</w:t>
      </w:r>
      <w:proofErr w:type="gramEnd"/>
      <w:r>
        <w:rPr>
          <w:rFonts w:ascii="Tahoma" w:hAnsi="Tahoma" w:cs="Tahoma"/>
          <w:color w:val="111111"/>
          <w:sz w:val="23"/>
          <w:szCs w:val="23"/>
        </w:rPr>
        <w:t>или) может быть причиной принятия  общим собранием (собранием уполномоченных) решения об отказе в приеме его в члены Товарищества.</w:t>
      </w:r>
    </w:p>
    <w:p w:rsidR="004B035A" w:rsidRPr="009A1C32" w:rsidRDefault="004B035A" w:rsidP="004B035A">
      <w:pPr>
        <w:pStyle w:val="1"/>
        <w:pBdr>
          <w:top w:val="single" w:sz="6" w:space="6" w:color="E2E2E2"/>
          <w:left w:val="single" w:sz="6" w:space="7" w:color="E2E2E2"/>
          <w:bottom w:val="single" w:sz="6" w:space="6" w:color="E2E2E2"/>
          <w:right w:val="single" w:sz="6" w:space="7" w:color="E2E2E2"/>
        </w:pBdr>
        <w:shd w:val="clear" w:color="auto" w:fill="F5F5F5"/>
        <w:spacing w:before="0" w:beforeAutospacing="0" w:after="120" w:afterAutospacing="0" w:line="336" w:lineRule="atLeast"/>
        <w:textAlignment w:val="baseline"/>
        <w:rPr>
          <w:rFonts w:ascii="Tahoma" w:hAnsi="Tahoma" w:cs="Tahoma"/>
          <w:color w:val="252525"/>
          <w:sz w:val="24"/>
          <w:szCs w:val="24"/>
        </w:rPr>
      </w:pPr>
      <w:r w:rsidRPr="009A1C32">
        <w:rPr>
          <w:rFonts w:ascii="Tahoma" w:hAnsi="Tahoma" w:cs="Tahoma"/>
          <w:color w:val="252525"/>
          <w:sz w:val="24"/>
          <w:szCs w:val="24"/>
        </w:rPr>
        <w:t>VI. Взносы и иные платежи в Товариществе</w:t>
      </w:r>
    </w:p>
    <w:p w:rsidR="004B035A" w:rsidRDefault="004B035A" w:rsidP="004B035A">
      <w:pPr>
        <w:pStyle w:val="a3"/>
        <w:spacing w:before="180" w:beforeAutospacing="0" w:after="180" w:afterAutospacing="0" w:line="384" w:lineRule="atLeast"/>
        <w:textAlignment w:val="baseline"/>
        <w:rPr>
          <w:rFonts w:ascii="Tahoma" w:hAnsi="Tahoma" w:cs="Tahoma"/>
          <w:color w:val="111111"/>
          <w:sz w:val="23"/>
          <w:szCs w:val="23"/>
        </w:rPr>
      </w:pPr>
      <w:r>
        <w:rPr>
          <w:rFonts w:ascii="Tahoma" w:hAnsi="Tahoma" w:cs="Tahoma"/>
          <w:color w:val="111111"/>
          <w:sz w:val="23"/>
          <w:szCs w:val="23"/>
        </w:rPr>
        <w:t>26.В Товариществе с его членов взимаются членские и целевые  взносы в размерах и порядке, предусмотренных решениями общих собраний.</w:t>
      </w:r>
      <w:r>
        <w:rPr>
          <w:rFonts w:ascii="Tahoma" w:hAnsi="Tahoma" w:cs="Tahoma"/>
          <w:color w:val="111111"/>
          <w:sz w:val="23"/>
          <w:szCs w:val="23"/>
        </w:rPr>
        <w:br/>
        <w:t>28.Членские  взносы  расходуются на цели, связанные с:</w:t>
      </w:r>
      <w:r>
        <w:rPr>
          <w:rFonts w:ascii="Tahoma" w:hAnsi="Tahoma" w:cs="Tahoma"/>
          <w:color w:val="111111"/>
          <w:sz w:val="23"/>
          <w:szCs w:val="23"/>
        </w:rPr>
        <w:br/>
      </w:r>
      <w:r>
        <w:rPr>
          <w:rFonts w:ascii="Tahoma" w:hAnsi="Tahoma" w:cs="Tahoma"/>
          <w:color w:val="111111"/>
          <w:sz w:val="23"/>
          <w:szCs w:val="23"/>
        </w:rPr>
        <w:lastRenderedPageBreak/>
        <w:t>1) с содержанием имущества общего пользования товарищества, в том числе уплатой арендных платежей за данное имущество;</w:t>
      </w:r>
      <w:r>
        <w:rPr>
          <w:rFonts w:ascii="Tahoma" w:hAnsi="Tahoma" w:cs="Tahoma"/>
          <w:color w:val="111111"/>
          <w:sz w:val="23"/>
          <w:szCs w:val="23"/>
        </w:rPr>
        <w:br/>
        <w:t>2) с осуществлением расчетов с организациями, осуществляющими снабжение тепловой и электрической энергией, водой, газом, водоотведение на основании договоров, заключенных с этими организациями;</w:t>
      </w:r>
      <w:r>
        <w:rPr>
          <w:rFonts w:ascii="Tahoma" w:hAnsi="Tahoma" w:cs="Tahoma"/>
          <w:color w:val="111111"/>
          <w:sz w:val="23"/>
          <w:szCs w:val="23"/>
        </w:rPr>
        <w:br/>
        <w:t>3) с осуществлением расчетов с оператором по обращению с твердыми коммунальными отходами, региональным оператором по обращению с твердыми коммунальными отходами на основании договоров, заключенных товариществом с этими организациями;</w:t>
      </w:r>
      <w:r>
        <w:rPr>
          <w:rFonts w:ascii="Tahoma" w:hAnsi="Tahoma" w:cs="Tahoma"/>
          <w:color w:val="111111"/>
          <w:sz w:val="23"/>
          <w:szCs w:val="23"/>
        </w:rPr>
        <w:br/>
      </w:r>
      <w:proofErr w:type="gramStart"/>
      <w:r>
        <w:rPr>
          <w:rFonts w:ascii="Tahoma" w:hAnsi="Tahoma" w:cs="Tahoma"/>
          <w:color w:val="111111"/>
          <w:sz w:val="23"/>
          <w:szCs w:val="23"/>
        </w:rPr>
        <w:t>4) с благоустройством земельных участков общего назначения;</w:t>
      </w:r>
      <w:r>
        <w:rPr>
          <w:rFonts w:ascii="Tahoma" w:hAnsi="Tahoma" w:cs="Tahoma"/>
          <w:color w:val="111111"/>
          <w:sz w:val="23"/>
          <w:szCs w:val="23"/>
        </w:rPr>
        <w:br/>
        <w:t>5) с охраной территории садоводства или огородничества и обеспечением в границах такой территории пожарной безопасности;</w:t>
      </w:r>
      <w:r>
        <w:rPr>
          <w:rFonts w:ascii="Tahoma" w:hAnsi="Tahoma" w:cs="Tahoma"/>
          <w:color w:val="111111"/>
          <w:sz w:val="23"/>
          <w:szCs w:val="23"/>
        </w:rPr>
        <w:br/>
        <w:t>6) с проведением аудиторских проверок товарищества;</w:t>
      </w:r>
      <w:r>
        <w:rPr>
          <w:rFonts w:ascii="Tahoma" w:hAnsi="Tahoma" w:cs="Tahoma"/>
          <w:color w:val="111111"/>
          <w:sz w:val="23"/>
          <w:szCs w:val="23"/>
        </w:rPr>
        <w:br/>
        <w:t>7) с выплатой заработной платы лицам, с которыми товариществом заключены трудовые договоры;</w:t>
      </w:r>
      <w:r>
        <w:rPr>
          <w:rFonts w:ascii="Tahoma" w:hAnsi="Tahoma" w:cs="Tahoma"/>
          <w:color w:val="111111"/>
          <w:sz w:val="23"/>
          <w:szCs w:val="23"/>
        </w:rPr>
        <w:br/>
        <w:t>8) с организацией и проведением общих собраний членов товарищества, выполнением решений этих собраний;</w:t>
      </w:r>
      <w:proofErr w:type="gramEnd"/>
      <w:r>
        <w:rPr>
          <w:rFonts w:ascii="Tahoma" w:hAnsi="Tahoma" w:cs="Tahoma"/>
          <w:color w:val="111111"/>
          <w:sz w:val="23"/>
          <w:szCs w:val="23"/>
        </w:rPr>
        <w:br/>
        <w:t>9) с уплатой налогов и сборов, связанных с деятельностью товарищества, в соответствии с законодательством о налогах и сборах.</w:t>
      </w:r>
      <w:r>
        <w:rPr>
          <w:rFonts w:ascii="Tahoma" w:hAnsi="Tahoma" w:cs="Tahoma"/>
          <w:color w:val="111111"/>
          <w:sz w:val="23"/>
          <w:szCs w:val="23"/>
        </w:rPr>
        <w:br/>
        <w:t>6. Целевые взносы вносятся членами товарищества на расчетный счет товарищества</w:t>
      </w:r>
      <w:proofErr w:type="gramStart"/>
      <w:r>
        <w:rPr>
          <w:rFonts w:ascii="Tahoma" w:hAnsi="Tahoma" w:cs="Tahoma"/>
          <w:color w:val="111111"/>
          <w:sz w:val="23"/>
          <w:szCs w:val="23"/>
        </w:rPr>
        <w:t xml:space="preserve"> </w:t>
      </w:r>
      <w:r w:rsidR="00697F4B">
        <w:rPr>
          <w:rFonts w:ascii="Tahoma" w:hAnsi="Tahoma" w:cs="Tahoma"/>
          <w:color w:val="111111"/>
          <w:sz w:val="23"/>
          <w:szCs w:val="23"/>
        </w:rPr>
        <w:t>,</w:t>
      </w:r>
      <w:proofErr w:type="gramEnd"/>
      <w:r w:rsidR="00697F4B">
        <w:rPr>
          <w:rFonts w:ascii="Tahoma" w:hAnsi="Tahoma" w:cs="Tahoma"/>
          <w:color w:val="111111"/>
          <w:sz w:val="23"/>
          <w:szCs w:val="23"/>
        </w:rPr>
        <w:t xml:space="preserve"> либо в кассу товарищества , </w:t>
      </w:r>
      <w:r>
        <w:rPr>
          <w:rFonts w:ascii="Tahoma" w:hAnsi="Tahoma" w:cs="Tahoma"/>
          <w:color w:val="111111"/>
          <w:sz w:val="23"/>
          <w:szCs w:val="23"/>
        </w:rPr>
        <w:t>по решению общего собрания членов товарищества, определяющему их размер и срок внесения, в порядке, установленном уставом товарищества, и могут быть направлены на расходы, исключительно связанные:</w:t>
      </w:r>
      <w:r>
        <w:rPr>
          <w:rFonts w:ascii="Tahoma" w:hAnsi="Tahoma" w:cs="Tahoma"/>
          <w:color w:val="111111"/>
          <w:sz w:val="23"/>
          <w:szCs w:val="23"/>
        </w:rPr>
        <w:br/>
        <w:t xml:space="preserve">1) с подготовкой документов, необходимых для образования земельного участка, находящегося в государственной или муниципальной собственности, в целях дальнейшего предоставления товариществу такого земельного </w:t>
      </w:r>
      <w:proofErr w:type="gramStart"/>
      <w:r>
        <w:rPr>
          <w:rFonts w:ascii="Tahoma" w:hAnsi="Tahoma" w:cs="Tahoma"/>
          <w:color w:val="111111"/>
          <w:sz w:val="23"/>
          <w:szCs w:val="23"/>
        </w:rPr>
        <w:t>участка;</w:t>
      </w:r>
      <w:r>
        <w:rPr>
          <w:rFonts w:ascii="Tahoma" w:hAnsi="Tahoma" w:cs="Tahoma"/>
          <w:color w:val="111111"/>
          <w:sz w:val="23"/>
          <w:szCs w:val="23"/>
        </w:rPr>
        <w:br/>
        <w:t>2) с подготовкой документации по планировке территории в отношении территории садоводства или огородничества;</w:t>
      </w:r>
      <w:r>
        <w:rPr>
          <w:rFonts w:ascii="Tahoma" w:hAnsi="Tahoma" w:cs="Tahoma"/>
          <w:color w:val="111111"/>
          <w:sz w:val="23"/>
          <w:szCs w:val="23"/>
        </w:rPr>
        <w:br/>
        <w:t>3) с проведением кадастровых работ для целей внесения в Единый государственный реестр недвижимости сведений о садовых или огородных земельных участках, земельных участках общего назначения, об иных объектах недвижимости, относящихся к имуществу общего пользования;</w:t>
      </w:r>
      <w:r>
        <w:rPr>
          <w:rFonts w:ascii="Tahoma" w:hAnsi="Tahoma" w:cs="Tahoma"/>
          <w:color w:val="111111"/>
          <w:sz w:val="23"/>
          <w:szCs w:val="23"/>
        </w:rPr>
        <w:br/>
        <w:t>4) с созданием или приобретением необходимого для деятельности товарищества имущества общего пользования;</w:t>
      </w:r>
      <w:proofErr w:type="gramEnd"/>
      <w:r>
        <w:rPr>
          <w:rFonts w:ascii="Tahoma" w:hAnsi="Tahoma" w:cs="Tahoma"/>
          <w:color w:val="111111"/>
          <w:sz w:val="23"/>
          <w:szCs w:val="23"/>
        </w:rPr>
        <w:br/>
        <w:t>5) с реализацией мероприятий, предусмотренных решением общего собрания членов товарищества.</w:t>
      </w:r>
    </w:p>
    <w:p w:rsidR="00677701" w:rsidRDefault="004C4580" w:rsidP="004B035A">
      <w:pPr>
        <w:pStyle w:val="a3"/>
        <w:spacing w:before="180" w:beforeAutospacing="0" w:after="180" w:afterAutospacing="0" w:line="384" w:lineRule="atLeast"/>
        <w:textAlignment w:val="baseline"/>
        <w:rPr>
          <w:rFonts w:ascii="Tahoma" w:hAnsi="Tahoma" w:cs="Tahoma"/>
          <w:color w:val="111111"/>
          <w:sz w:val="23"/>
          <w:szCs w:val="23"/>
        </w:rPr>
      </w:pPr>
      <w:proofErr w:type="gramStart"/>
      <w:r>
        <w:rPr>
          <w:rFonts w:ascii="Tahoma" w:hAnsi="Tahoma" w:cs="Tahoma"/>
          <w:color w:val="111111"/>
          <w:sz w:val="23"/>
          <w:szCs w:val="23"/>
        </w:rPr>
        <w:lastRenderedPageBreak/>
        <w:t>29</w:t>
      </w:r>
      <w:r w:rsidR="004B035A">
        <w:rPr>
          <w:rFonts w:ascii="Tahoma" w:hAnsi="Tahoma" w:cs="Tahoma"/>
          <w:color w:val="111111"/>
          <w:sz w:val="23"/>
          <w:szCs w:val="23"/>
        </w:rPr>
        <w:t>.Оплата взносов п</w:t>
      </w:r>
      <w:r>
        <w:rPr>
          <w:rFonts w:ascii="Tahoma" w:hAnsi="Tahoma" w:cs="Tahoma"/>
          <w:color w:val="111111"/>
          <w:sz w:val="23"/>
          <w:szCs w:val="23"/>
        </w:rPr>
        <w:t>роизводится в безналичной форме, либо в кассу товарищества.</w:t>
      </w:r>
      <w:r w:rsidR="004B035A">
        <w:rPr>
          <w:rFonts w:ascii="Tahoma" w:hAnsi="Tahoma" w:cs="Tahoma"/>
          <w:color w:val="111111"/>
          <w:sz w:val="23"/>
          <w:szCs w:val="23"/>
        </w:rPr>
        <w:br/>
      </w:r>
      <w:r>
        <w:rPr>
          <w:rFonts w:ascii="Tahoma" w:hAnsi="Tahoma" w:cs="Tahoma"/>
          <w:color w:val="111111"/>
          <w:sz w:val="23"/>
          <w:szCs w:val="23"/>
        </w:rPr>
        <w:t>30</w:t>
      </w:r>
      <w:r w:rsidR="004B035A">
        <w:rPr>
          <w:rFonts w:ascii="Tahoma" w:hAnsi="Tahoma" w:cs="Tahoma"/>
          <w:color w:val="111111"/>
          <w:sz w:val="23"/>
          <w:szCs w:val="23"/>
        </w:rPr>
        <w:t xml:space="preserve">.В случае несвоевременной уплаты взноса с просрочившего взимается пеня в </w:t>
      </w:r>
      <w:r>
        <w:rPr>
          <w:rFonts w:ascii="Tahoma" w:hAnsi="Tahoma" w:cs="Tahoma"/>
          <w:color w:val="111111"/>
          <w:sz w:val="23"/>
          <w:szCs w:val="23"/>
        </w:rPr>
        <w:t>размере 0,3%,</w:t>
      </w:r>
      <w:r w:rsidR="004B035A">
        <w:rPr>
          <w:rFonts w:ascii="Tahoma" w:hAnsi="Tahoma" w:cs="Tahoma"/>
          <w:color w:val="111111"/>
          <w:sz w:val="23"/>
          <w:szCs w:val="23"/>
        </w:rPr>
        <w:t xml:space="preserve"> определяемом  общим собранием (собранием уполномоченных).</w:t>
      </w:r>
      <w:proofErr w:type="gramEnd"/>
      <w:r w:rsidR="004B035A">
        <w:rPr>
          <w:rFonts w:ascii="Tahoma" w:hAnsi="Tahoma" w:cs="Tahoma"/>
          <w:color w:val="111111"/>
          <w:sz w:val="23"/>
          <w:szCs w:val="23"/>
        </w:rPr>
        <w:t xml:space="preserve"> Сумма уплаченных  пеней не вносится в книжку. Общее собрание (собрание уполномоченных) вправе изменить сроки внесения  взносов малообеспеченными  членами  Товарищества  </w:t>
      </w:r>
      <w:proofErr w:type="gramStart"/>
      <w:r w:rsidR="004B035A">
        <w:rPr>
          <w:rFonts w:ascii="Tahoma" w:hAnsi="Tahoma" w:cs="Tahoma"/>
          <w:color w:val="111111"/>
          <w:sz w:val="23"/>
          <w:szCs w:val="23"/>
        </w:rPr>
        <w:t>и(</w:t>
      </w:r>
      <w:proofErr w:type="gramEnd"/>
      <w:r w:rsidR="004B035A">
        <w:rPr>
          <w:rFonts w:ascii="Tahoma" w:hAnsi="Tahoma" w:cs="Tahoma"/>
          <w:color w:val="111111"/>
          <w:sz w:val="23"/>
          <w:szCs w:val="23"/>
        </w:rPr>
        <w:t xml:space="preserve">или)  освободить их от уплаты пеней. </w:t>
      </w:r>
      <w:proofErr w:type="gramStart"/>
      <w:r w:rsidR="004B035A">
        <w:rPr>
          <w:rFonts w:ascii="Tahoma" w:hAnsi="Tahoma" w:cs="Tahoma"/>
          <w:color w:val="111111"/>
          <w:sz w:val="23"/>
          <w:szCs w:val="23"/>
        </w:rPr>
        <w:t>В случае длительного отсутствия члена Товарищества  (командировка, выезд за  рубеж и  т.д.), такой  член Товарищества  обязан заранее внести взносы за весь период своего отсутствия.</w:t>
      </w:r>
      <w:r w:rsidR="004B035A">
        <w:rPr>
          <w:rFonts w:ascii="Tahoma" w:hAnsi="Tahoma" w:cs="Tahoma"/>
          <w:color w:val="111111"/>
          <w:sz w:val="23"/>
          <w:szCs w:val="23"/>
        </w:rPr>
        <w:br/>
        <w:t>33.В случае неисполнения членами Товарищества своих обязательств по внесению взносов  и  платежей Товарищество вправе применить к нарушителям меры воздействия,  предусмотренные настоящим Уставом и законодательством, предъявить иск с требованием компенсировать неуплату взносов и платежей, требовать</w:t>
      </w:r>
      <w:proofErr w:type="gramEnd"/>
      <w:r w:rsidR="004B035A">
        <w:rPr>
          <w:rFonts w:ascii="Tahoma" w:hAnsi="Tahoma" w:cs="Tahoma"/>
          <w:color w:val="111111"/>
          <w:sz w:val="23"/>
          <w:szCs w:val="23"/>
        </w:rPr>
        <w:t xml:space="preserve"> полного возмещения причиненных убытков в установленном  законо</w:t>
      </w:r>
      <w:r w:rsidR="00677701">
        <w:rPr>
          <w:rFonts w:ascii="Tahoma" w:hAnsi="Tahoma" w:cs="Tahoma"/>
          <w:color w:val="111111"/>
          <w:sz w:val="23"/>
          <w:szCs w:val="23"/>
        </w:rPr>
        <w:t>м порядке, в том числе судебном</w:t>
      </w:r>
      <w:proofErr w:type="gramStart"/>
      <w:r w:rsidR="00677701">
        <w:rPr>
          <w:rFonts w:ascii="Tahoma" w:hAnsi="Tahoma" w:cs="Tahoma"/>
          <w:color w:val="111111"/>
          <w:sz w:val="23"/>
          <w:szCs w:val="23"/>
        </w:rPr>
        <w:t xml:space="preserve"> .</w:t>
      </w:r>
      <w:proofErr w:type="gramEnd"/>
      <w:r w:rsidR="00202565">
        <w:rPr>
          <w:rFonts w:ascii="Tahoma" w:hAnsi="Tahoma" w:cs="Tahoma"/>
          <w:color w:val="111111"/>
          <w:sz w:val="23"/>
          <w:szCs w:val="23"/>
        </w:rPr>
        <w:t>В случае несвоевременной уплаты, член Товарищества ,будет отключен от всех инфраструктур Товарищества.</w:t>
      </w:r>
    </w:p>
    <w:p w:rsidR="00677701" w:rsidRDefault="00677701" w:rsidP="004B035A">
      <w:pPr>
        <w:pStyle w:val="a3"/>
        <w:spacing w:before="180" w:beforeAutospacing="0" w:after="180" w:afterAutospacing="0" w:line="384" w:lineRule="atLeast"/>
        <w:textAlignment w:val="baseline"/>
        <w:rPr>
          <w:rFonts w:ascii="Tahoma" w:hAnsi="Tahoma" w:cs="Tahoma"/>
          <w:color w:val="111111"/>
          <w:sz w:val="23"/>
          <w:szCs w:val="23"/>
        </w:rPr>
      </w:pPr>
    </w:p>
    <w:p w:rsidR="004B035A" w:rsidRPr="009A1C32" w:rsidRDefault="004B035A" w:rsidP="004B035A">
      <w:pPr>
        <w:pStyle w:val="1"/>
        <w:pBdr>
          <w:top w:val="single" w:sz="6" w:space="6" w:color="E2E2E2"/>
          <w:left w:val="single" w:sz="6" w:space="7" w:color="E2E2E2"/>
          <w:bottom w:val="single" w:sz="6" w:space="6" w:color="E2E2E2"/>
          <w:right w:val="single" w:sz="6" w:space="7" w:color="E2E2E2"/>
        </w:pBdr>
        <w:shd w:val="clear" w:color="auto" w:fill="F5F5F5"/>
        <w:spacing w:before="0" w:beforeAutospacing="0" w:after="120" w:afterAutospacing="0" w:line="336" w:lineRule="atLeast"/>
        <w:textAlignment w:val="baseline"/>
        <w:rPr>
          <w:rFonts w:ascii="Tahoma" w:hAnsi="Tahoma" w:cs="Tahoma"/>
          <w:color w:val="252525"/>
          <w:sz w:val="24"/>
          <w:szCs w:val="24"/>
        </w:rPr>
      </w:pPr>
      <w:r w:rsidRPr="009A1C32">
        <w:rPr>
          <w:rFonts w:ascii="Tahoma" w:hAnsi="Tahoma" w:cs="Tahoma"/>
          <w:color w:val="252525"/>
          <w:sz w:val="24"/>
          <w:szCs w:val="24"/>
        </w:rPr>
        <w:t>VII. Коллективные работы в Товариществе</w:t>
      </w:r>
    </w:p>
    <w:p w:rsidR="004B035A" w:rsidRDefault="004B035A" w:rsidP="004B035A">
      <w:pPr>
        <w:pStyle w:val="a3"/>
        <w:spacing w:before="180" w:beforeAutospacing="0" w:after="180" w:afterAutospacing="0" w:line="384" w:lineRule="atLeast"/>
        <w:textAlignment w:val="baseline"/>
        <w:rPr>
          <w:rFonts w:ascii="Tahoma" w:hAnsi="Tahoma" w:cs="Tahoma"/>
          <w:color w:val="111111"/>
          <w:sz w:val="23"/>
          <w:szCs w:val="23"/>
        </w:rPr>
      </w:pPr>
      <w:proofErr w:type="gramStart"/>
      <w:r>
        <w:rPr>
          <w:rFonts w:ascii="Tahoma" w:hAnsi="Tahoma" w:cs="Tahoma"/>
          <w:color w:val="111111"/>
          <w:sz w:val="23"/>
          <w:szCs w:val="23"/>
        </w:rPr>
        <w:t>37.Общее  собрание  (собрание уполномоченных) или  Правление  Товарищества  вправе принимать решения о проведении работ, выполняемых коллективно членами  Товарищества и связанных  с благоустройством  земельного участка  общего пользования и прилегающих территорий, ремонтом объектов инфраструктуры,  строительством объектов общего  пользования, ликвидацией  последствий аварий,  стихийных бедствий и т.п.</w:t>
      </w:r>
      <w:r>
        <w:rPr>
          <w:rFonts w:ascii="Tahoma" w:hAnsi="Tahoma" w:cs="Tahoma"/>
          <w:color w:val="111111"/>
          <w:sz w:val="23"/>
          <w:szCs w:val="23"/>
        </w:rPr>
        <w:br/>
        <w:t>38.Члены Товарищества обязаны принимать  участие  в  таких  работах личным трудом  или  трудом членов своих семей</w:t>
      </w:r>
      <w:proofErr w:type="gramEnd"/>
      <w:r>
        <w:rPr>
          <w:rFonts w:ascii="Tahoma" w:hAnsi="Tahoma" w:cs="Tahoma"/>
          <w:color w:val="111111"/>
          <w:sz w:val="23"/>
          <w:szCs w:val="23"/>
        </w:rPr>
        <w:t xml:space="preserve">.  Как правило,  каждый член Товарищества обязан отработать не менее одного человеко-дня в год  на таких работах.  </w:t>
      </w:r>
      <w:proofErr w:type="gramStart"/>
      <w:r>
        <w:rPr>
          <w:rFonts w:ascii="Tahoma" w:hAnsi="Tahoma" w:cs="Tahoma"/>
          <w:color w:val="111111"/>
          <w:sz w:val="23"/>
          <w:szCs w:val="23"/>
        </w:rPr>
        <w:t>В книжки,  участвовавших в коллективных работах, могут вноситься соответствующие записи.</w:t>
      </w:r>
      <w:proofErr w:type="gramEnd"/>
      <w:r>
        <w:rPr>
          <w:rFonts w:ascii="Tahoma" w:hAnsi="Tahoma" w:cs="Tahoma"/>
          <w:color w:val="111111"/>
          <w:sz w:val="23"/>
          <w:szCs w:val="23"/>
        </w:rPr>
        <w:t xml:space="preserve">  </w:t>
      </w:r>
      <w:proofErr w:type="gramStart"/>
      <w:r>
        <w:rPr>
          <w:rFonts w:ascii="Tahoma" w:hAnsi="Tahoma" w:cs="Tahoma"/>
          <w:color w:val="111111"/>
          <w:sz w:val="23"/>
          <w:szCs w:val="23"/>
        </w:rPr>
        <w:t>Обязанность участвовать в коллективных работах распространяется   на   подавших   заявление  о  приеме  в  члены Товарищества, но еще не принятых собранием,  а также на граждан,  ведущих садоводство на территории Товарищества в индивидуальном порядке, если это предусмотрено заключенными с ними Договорами.</w:t>
      </w:r>
      <w:r>
        <w:rPr>
          <w:rFonts w:ascii="Tahoma" w:hAnsi="Tahoma" w:cs="Tahoma"/>
          <w:color w:val="111111"/>
          <w:sz w:val="23"/>
          <w:szCs w:val="23"/>
        </w:rPr>
        <w:br/>
        <w:t>39.Садовод, не имеющий возможности принять участие в коллективных работах, обязан уплатить компенсацию за неучастие в коллективных  работах в сумме,  определенной  решением</w:t>
      </w:r>
      <w:proofErr w:type="gramEnd"/>
      <w:r>
        <w:rPr>
          <w:rFonts w:ascii="Tahoma" w:hAnsi="Tahoma" w:cs="Tahoma"/>
          <w:color w:val="111111"/>
          <w:sz w:val="23"/>
          <w:szCs w:val="23"/>
        </w:rPr>
        <w:t xml:space="preserve">  общего  собрания или правления. Сумма компенсации </w:t>
      </w:r>
      <w:r>
        <w:rPr>
          <w:rFonts w:ascii="Tahoma" w:hAnsi="Tahoma" w:cs="Tahoma"/>
          <w:color w:val="111111"/>
          <w:sz w:val="23"/>
          <w:szCs w:val="23"/>
        </w:rPr>
        <w:lastRenderedPageBreak/>
        <w:t>направляется в специальный фонд.</w:t>
      </w:r>
      <w:r>
        <w:rPr>
          <w:rFonts w:ascii="Tahoma" w:hAnsi="Tahoma" w:cs="Tahoma"/>
          <w:color w:val="111111"/>
          <w:sz w:val="23"/>
          <w:szCs w:val="23"/>
        </w:rPr>
        <w:br/>
        <w:t>40.В случае уклонения садовода от участия в коллективных работах и от уплаты компенсации за неучастие в них Товарищество вправе применить  к владельцу садового  земельного участка меры воздействия, предусмотренные настоящим Уставом и законодательством либо заключенным с ним Договором.</w:t>
      </w:r>
    </w:p>
    <w:p w:rsidR="004B035A" w:rsidRPr="009A1C32" w:rsidRDefault="004B035A" w:rsidP="004B035A">
      <w:pPr>
        <w:pStyle w:val="1"/>
        <w:pBdr>
          <w:top w:val="single" w:sz="6" w:space="6" w:color="E2E2E2"/>
          <w:left w:val="single" w:sz="6" w:space="7" w:color="E2E2E2"/>
          <w:bottom w:val="single" w:sz="6" w:space="6" w:color="E2E2E2"/>
          <w:right w:val="single" w:sz="6" w:space="7" w:color="E2E2E2"/>
        </w:pBdr>
        <w:shd w:val="clear" w:color="auto" w:fill="F5F5F5"/>
        <w:spacing w:before="0" w:beforeAutospacing="0" w:after="120" w:afterAutospacing="0" w:line="336" w:lineRule="atLeast"/>
        <w:textAlignment w:val="baseline"/>
        <w:rPr>
          <w:rFonts w:ascii="Tahoma" w:hAnsi="Tahoma" w:cs="Tahoma"/>
          <w:color w:val="252525"/>
          <w:sz w:val="24"/>
          <w:szCs w:val="24"/>
        </w:rPr>
      </w:pPr>
      <w:r w:rsidRPr="009A1C32">
        <w:rPr>
          <w:rFonts w:ascii="Tahoma" w:hAnsi="Tahoma" w:cs="Tahoma"/>
          <w:color w:val="252525"/>
          <w:sz w:val="24"/>
          <w:szCs w:val="24"/>
        </w:rPr>
        <w:t xml:space="preserve">VIII. Общественный </w:t>
      </w:r>
      <w:proofErr w:type="gramStart"/>
      <w:r w:rsidRPr="009A1C32">
        <w:rPr>
          <w:rFonts w:ascii="Tahoma" w:hAnsi="Tahoma" w:cs="Tahoma"/>
          <w:color w:val="252525"/>
          <w:sz w:val="24"/>
          <w:szCs w:val="24"/>
        </w:rPr>
        <w:t>контроль за</w:t>
      </w:r>
      <w:proofErr w:type="gramEnd"/>
      <w:r w:rsidRPr="009A1C32">
        <w:rPr>
          <w:rFonts w:ascii="Tahoma" w:hAnsi="Tahoma" w:cs="Tahoma"/>
          <w:color w:val="252525"/>
          <w:sz w:val="24"/>
          <w:szCs w:val="24"/>
        </w:rPr>
        <w:t xml:space="preserve"> соблюдением законодательства</w:t>
      </w:r>
    </w:p>
    <w:p w:rsidR="004B035A" w:rsidRDefault="004B035A" w:rsidP="004B035A">
      <w:pPr>
        <w:pStyle w:val="a3"/>
        <w:spacing w:before="180" w:beforeAutospacing="0" w:after="180" w:afterAutospacing="0" w:line="384" w:lineRule="atLeast"/>
        <w:textAlignment w:val="baseline"/>
        <w:rPr>
          <w:rFonts w:ascii="Tahoma" w:hAnsi="Tahoma" w:cs="Tahoma"/>
          <w:color w:val="111111"/>
          <w:sz w:val="23"/>
          <w:szCs w:val="23"/>
        </w:rPr>
      </w:pPr>
      <w:r>
        <w:rPr>
          <w:rFonts w:ascii="Tahoma" w:hAnsi="Tahoma" w:cs="Tahoma"/>
          <w:color w:val="111111"/>
          <w:sz w:val="23"/>
          <w:szCs w:val="23"/>
        </w:rPr>
        <w:t xml:space="preserve">41.В целях предупреждения и ликвидации </w:t>
      </w:r>
      <w:proofErr w:type="gramStart"/>
      <w:r>
        <w:rPr>
          <w:rFonts w:ascii="Tahoma" w:hAnsi="Tahoma" w:cs="Tahoma"/>
          <w:color w:val="111111"/>
          <w:sz w:val="23"/>
          <w:szCs w:val="23"/>
        </w:rPr>
        <w:t>загрязнения</w:t>
      </w:r>
      <w:proofErr w:type="gramEnd"/>
      <w:r>
        <w:rPr>
          <w:rFonts w:ascii="Tahoma" w:hAnsi="Tahoma" w:cs="Tahoma"/>
          <w:color w:val="111111"/>
          <w:sz w:val="23"/>
          <w:szCs w:val="23"/>
        </w:rPr>
        <w:t xml:space="preserve"> поверхностных и подземных вод,  почвы и атмосферного воздуха бытовыми отходами и сточными водами, соблюдения  санитарных  и  иных  правил  содержания земель общего пользования, садовых земельных участков и прилегающих к  ним  территорий, обеспечения выполнения  правил пожарной  безопасности  при  эксплуатации печей, электросетей, электроустановок,  средств пожаротушения, а также в целях охраны объектов природы на общем собрании членов </w:t>
      </w:r>
      <w:proofErr w:type="gramStart"/>
      <w:r>
        <w:rPr>
          <w:rFonts w:ascii="Tahoma" w:hAnsi="Tahoma" w:cs="Tahoma"/>
          <w:color w:val="111111"/>
          <w:sz w:val="23"/>
          <w:szCs w:val="23"/>
        </w:rPr>
        <w:t>Товарищества может избираться  комиссия  Товарищества  по контролю за соблюдением   законодательства, которая работает под руководством правления Товарищества.</w:t>
      </w:r>
      <w:r>
        <w:rPr>
          <w:rFonts w:ascii="Tahoma" w:hAnsi="Tahoma" w:cs="Tahoma"/>
          <w:color w:val="111111"/>
          <w:sz w:val="23"/>
          <w:szCs w:val="23"/>
        </w:rPr>
        <w:br/>
        <w:t>42.Комиссия Товарищества по контролю за соблюдением законодательства оказывает консультативную  помощь  членам  Товарищества, обеспечивает выполнение садоводами земельного, природоохранного, лесного, водного законодательства, законодательства о градостроительстве, о санитарно-эпидемиологическом благополучии населения, о пожарной безопасности, составляет акты о нарушениях  законодательства  и передает такие акты  для  принятия  мер  на</w:t>
      </w:r>
      <w:proofErr w:type="gramEnd"/>
      <w:r>
        <w:rPr>
          <w:rFonts w:ascii="Tahoma" w:hAnsi="Tahoma" w:cs="Tahoma"/>
          <w:color w:val="111111"/>
          <w:sz w:val="23"/>
          <w:szCs w:val="23"/>
        </w:rPr>
        <w:t xml:space="preserve">  рассмотрение  правления Товарищества, которое вправе представлять их в государственные  органы,  осуществляющие </w:t>
      </w:r>
      <w:proofErr w:type="gramStart"/>
      <w:r>
        <w:rPr>
          <w:rFonts w:ascii="Tahoma" w:hAnsi="Tahoma" w:cs="Tahoma"/>
          <w:color w:val="111111"/>
          <w:sz w:val="23"/>
          <w:szCs w:val="23"/>
        </w:rPr>
        <w:t>контроль за</w:t>
      </w:r>
      <w:proofErr w:type="gramEnd"/>
      <w:r>
        <w:rPr>
          <w:rFonts w:ascii="Tahoma" w:hAnsi="Tahoma" w:cs="Tahoma"/>
          <w:color w:val="111111"/>
          <w:sz w:val="23"/>
          <w:szCs w:val="23"/>
        </w:rPr>
        <w:t>  соблюдением  законодательства.  Комиссия и ее члены вправе указывать садоводам на допускаемые ими  нарушения,  требовать  устранения нарушений, предупреждать  о возможности применения к ним мер воздействия, предусмотренных законодательством и Уставом Товарищества.</w:t>
      </w:r>
    </w:p>
    <w:p w:rsidR="004B035A" w:rsidRPr="009A1C32" w:rsidRDefault="004B035A" w:rsidP="004B035A">
      <w:pPr>
        <w:pStyle w:val="1"/>
        <w:pBdr>
          <w:top w:val="single" w:sz="6" w:space="6" w:color="E2E2E2"/>
          <w:left w:val="single" w:sz="6" w:space="7" w:color="E2E2E2"/>
          <w:bottom w:val="single" w:sz="6" w:space="6" w:color="E2E2E2"/>
          <w:right w:val="single" w:sz="6" w:space="7" w:color="E2E2E2"/>
        </w:pBdr>
        <w:shd w:val="clear" w:color="auto" w:fill="F5F5F5"/>
        <w:spacing w:before="0" w:beforeAutospacing="0" w:after="120" w:afterAutospacing="0" w:line="336" w:lineRule="atLeast"/>
        <w:textAlignment w:val="baseline"/>
        <w:rPr>
          <w:rFonts w:ascii="Tahoma" w:hAnsi="Tahoma" w:cs="Tahoma"/>
          <w:color w:val="252525"/>
          <w:sz w:val="24"/>
          <w:szCs w:val="24"/>
        </w:rPr>
      </w:pPr>
      <w:r w:rsidRPr="009A1C32">
        <w:rPr>
          <w:rFonts w:ascii="Tahoma" w:hAnsi="Tahoma" w:cs="Tahoma"/>
          <w:color w:val="252525"/>
          <w:sz w:val="24"/>
          <w:szCs w:val="24"/>
        </w:rPr>
        <w:t>IX. Средства, фонды и имущество Товарищества</w:t>
      </w:r>
    </w:p>
    <w:p w:rsidR="004B035A" w:rsidRDefault="004B035A" w:rsidP="004B035A">
      <w:pPr>
        <w:pStyle w:val="a3"/>
        <w:spacing w:before="180" w:beforeAutospacing="0" w:after="180" w:afterAutospacing="0" w:line="384" w:lineRule="atLeast"/>
        <w:textAlignment w:val="baseline"/>
        <w:rPr>
          <w:rFonts w:ascii="Tahoma" w:hAnsi="Tahoma" w:cs="Tahoma"/>
          <w:color w:val="111111"/>
          <w:sz w:val="23"/>
          <w:szCs w:val="23"/>
        </w:rPr>
      </w:pPr>
      <w:r>
        <w:rPr>
          <w:rFonts w:ascii="Tahoma" w:hAnsi="Tahoma" w:cs="Tahoma"/>
          <w:color w:val="111111"/>
          <w:sz w:val="23"/>
          <w:szCs w:val="23"/>
        </w:rPr>
        <w:t>43. Средства Товарищества образуются из взносов членов Товарищества, средств, поступающих от лиц, не являющихся членами товарищества, а так же иных поступлений.</w:t>
      </w:r>
      <w:r>
        <w:rPr>
          <w:rFonts w:ascii="Tahoma" w:hAnsi="Tahoma" w:cs="Tahoma"/>
          <w:color w:val="111111"/>
          <w:sz w:val="23"/>
          <w:szCs w:val="23"/>
        </w:rPr>
        <w:br/>
        <w:t>Денежные средства Товарищества  хранятся  на  счете  Товарищества  в банке и  в  кассе  Товарищества.</w:t>
      </w:r>
      <w:r>
        <w:rPr>
          <w:rFonts w:ascii="Tahoma" w:hAnsi="Tahoma" w:cs="Tahoma"/>
          <w:color w:val="111111"/>
          <w:sz w:val="23"/>
          <w:szCs w:val="23"/>
        </w:rPr>
        <w:br/>
        <w:t xml:space="preserve">44.С целью приобретения или создания (строительства, изготовления, капитального ремонта,  модернизации,  реконструкции)   объектов   общего пользования </w:t>
      </w:r>
      <w:r>
        <w:rPr>
          <w:rFonts w:ascii="Tahoma" w:hAnsi="Tahoma" w:cs="Tahoma"/>
          <w:color w:val="111111"/>
          <w:sz w:val="23"/>
          <w:szCs w:val="23"/>
        </w:rPr>
        <w:lastRenderedPageBreak/>
        <w:t>Товарищество  по решению общего собрания его членов формирует целевые фонды.  Правление  готовит   и   представляет   общему   собранию (собранию уполномоченных) предложения о приобретении или создании конкретного объекта, рассчитанный на основе  его  стоимости  необходимый  размер  целевого  фонда  и  сумму целевого взноса,  приходящуюся на каждого садовода, а также срок внесения такого взноса.</w:t>
      </w:r>
      <w:r>
        <w:rPr>
          <w:rFonts w:ascii="Tahoma" w:hAnsi="Tahoma" w:cs="Tahoma"/>
          <w:color w:val="111111"/>
          <w:sz w:val="23"/>
          <w:szCs w:val="23"/>
        </w:rPr>
        <w:br/>
        <w:t>В случае</w:t>
      </w:r>
      <w:proofErr w:type="gramStart"/>
      <w:r>
        <w:rPr>
          <w:rFonts w:ascii="Tahoma" w:hAnsi="Tahoma" w:cs="Tahoma"/>
          <w:color w:val="111111"/>
          <w:sz w:val="23"/>
          <w:szCs w:val="23"/>
        </w:rPr>
        <w:t>,</w:t>
      </w:r>
      <w:proofErr w:type="gramEnd"/>
      <w:r>
        <w:rPr>
          <w:rFonts w:ascii="Tahoma" w:hAnsi="Tahoma" w:cs="Tahoma"/>
          <w:color w:val="111111"/>
          <w:sz w:val="23"/>
          <w:szCs w:val="23"/>
        </w:rPr>
        <w:t xml:space="preserve"> если общее собрание (собрание уполномоченных) принимает решение о приобретении или создании объекта общего пользования,  оно  не  вправе  уменьшить  размеры формируемого целевого  фонда и целевого взноса,  предложенные Правлением.</w:t>
      </w:r>
      <w:r>
        <w:rPr>
          <w:rFonts w:ascii="Tahoma" w:hAnsi="Tahoma" w:cs="Tahoma"/>
          <w:color w:val="111111"/>
          <w:sz w:val="23"/>
          <w:szCs w:val="23"/>
        </w:rPr>
        <w:br/>
        <w:t>При возникновении  сомнений  в  обоснованности представленных Правлением расчетов  общее  собрание  (собрание уполномоченных) вправе  отложить  принятое  решение и поручить, выбранным собранием, лицам произвести проверку расчетов. Решение в этом случае может быть принято позднее заочным голосованием (опросным путем).</w:t>
      </w:r>
      <w:r>
        <w:rPr>
          <w:rFonts w:ascii="Tahoma" w:hAnsi="Tahoma" w:cs="Tahoma"/>
          <w:color w:val="111111"/>
          <w:sz w:val="23"/>
          <w:szCs w:val="23"/>
        </w:rPr>
        <w:br/>
        <w:t>Поступления целевых взносов в целевые фонды, образованные по решению общего собрания,  и  расходы  из  таких  фондов  учитываются раздельно по каждому целевому фонду.  По решению правления для хранения  и  накопления средств целевого  фонда  может быть открыт отдельный счет в банке,  в том числе депозитный. Не допускается предоставление каких-либо льгот любым  категориям садоводов, за исключением рассрочки до предельного срока внесения целевого взноса, утвержденного общим собранием,  а также изменения сроков уплаты целевых взносов и освобождения от  уплаты  пеней   малообеспеченных  членов Товарищества.</w:t>
      </w:r>
      <w:r>
        <w:rPr>
          <w:rFonts w:ascii="Tahoma" w:hAnsi="Tahoma" w:cs="Tahoma"/>
          <w:color w:val="111111"/>
          <w:sz w:val="23"/>
          <w:szCs w:val="23"/>
        </w:rPr>
        <w:br/>
        <w:t>45.По  решению  общего  собрания (собрания уполномоченных) Товарищество образует Специальный фонд. Специальный фонд составляют членские взносы  членов Товарищества, уплачиваемые ими пени и компенсации,  проценты по вкладам в банках, в том числе со счетов,  открытых  для  хранения  целевых  фондов, доходы от хозяйственной деятельности, а также средства,  предоставленные Товариществу для поддержки садоводов, прочие поступления. За счет этих же средств формируется  фонд  оплаты труда работников,  заключивших трудовые договора с Товариществом, утверждаемый в составе приходно-расходной сметы Товарищества общим собранием его членов (собранием уполномоченных).</w:t>
      </w:r>
      <w:r>
        <w:rPr>
          <w:rFonts w:ascii="Tahoma" w:hAnsi="Tahoma" w:cs="Tahoma"/>
          <w:color w:val="111111"/>
          <w:sz w:val="23"/>
          <w:szCs w:val="23"/>
        </w:rPr>
        <w:br/>
        <w:t xml:space="preserve">Средства Специального фонда  расходуются на цели, соответствующие предусмотренным Уставом Товарищества задачам, в том числе на приобретение и создание  имущества  общего  </w:t>
      </w:r>
      <w:proofErr w:type="gramStart"/>
      <w:r>
        <w:rPr>
          <w:rFonts w:ascii="Tahoma" w:hAnsi="Tahoma" w:cs="Tahoma"/>
          <w:color w:val="111111"/>
          <w:sz w:val="23"/>
          <w:szCs w:val="23"/>
        </w:rPr>
        <w:t>пользования</w:t>
      </w:r>
      <w:proofErr w:type="gramEnd"/>
      <w:r>
        <w:rPr>
          <w:rFonts w:ascii="Tahoma" w:hAnsi="Tahoma" w:cs="Tahoma"/>
          <w:color w:val="111111"/>
          <w:sz w:val="23"/>
          <w:szCs w:val="23"/>
        </w:rPr>
        <w:t xml:space="preserve">  и  текущие  расходы  по   его содержанию. Средства  фонда  оплаты труда расходуются на заработную плату </w:t>
      </w:r>
      <w:r>
        <w:rPr>
          <w:rFonts w:ascii="Tahoma" w:hAnsi="Tahoma" w:cs="Tahoma"/>
          <w:color w:val="111111"/>
          <w:sz w:val="23"/>
          <w:szCs w:val="23"/>
        </w:rPr>
        <w:lastRenderedPageBreak/>
        <w:t>работников, заключивших  трудовые  договора  с  Товариществом,  и  уплату налогов и других обязательных платежей с их заработной платы.</w:t>
      </w:r>
      <w:r>
        <w:rPr>
          <w:rFonts w:ascii="Tahoma" w:hAnsi="Tahoma" w:cs="Tahoma"/>
          <w:color w:val="111111"/>
          <w:sz w:val="23"/>
          <w:szCs w:val="23"/>
        </w:rPr>
        <w:br/>
        <w:t>Порядок формирования специального  фонда,  размеры  вступительных  и членских взносов,  размер пеней и компенсаций за неучастие в коллективных работах, размер фонда  оплаты  труда  и  оклады работников  определяются решениями общего  собрания  по  представлению  правления Товарищества при утверждении приходно-расходной сметы  на  очередной  год.  При  изменении условий деятельности  Товарищества  в  течение  года,  на  который  общим собранием была  утверждена  такая  смета,  правление  вправе  представить внеочередному собранию  скорректированную  смету и иные размеры платежей. Голосование по  этим  вопросам  может  быть  проведено  заочно  (опросным путем).</w:t>
      </w:r>
      <w:r>
        <w:rPr>
          <w:rFonts w:ascii="Tahoma" w:hAnsi="Tahoma" w:cs="Tahoma"/>
          <w:color w:val="111111"/>
          <w:sz w:val="23"/>
          <w:szCs w:val="23"/>
        </w:rPr>
        <w:br/>
        <w:t>46.В кассу или на счет Товарищества могут  поступать  от  садоводов платежи за   коммунальные   услуги,  предоставляемые  при  посредничестве Товарищества, суммы  налогов,  сборов  и  других  обязательных   платежей садоводов, перечисление  которых в соответствующие бюджеты и внебюджетные фонды осуществляет  Товарищество.  Такие  поступления  не  включаются   в средства Товарищества  и  используются  на  уплату  коммунальных и других платежей за садоводов либо на  возмещение  Товариществу  таких  платежей, заранее уплаченных им за садоводов. Цена коммунальной услуги, взимаемая с садовода, должна   совпадать  с  ценой  такой  услуги,  предоставляемой Товариществу соответствующей службой.  При оплате садоводом  коммунальных услуг  позднее,  чем  за  один  день  до  срока,  установленного службой, предоставляющей эти  услуги,  с  садовода  взимаются  пени   в   размере, установленном  такой службой.  Сумма пеней включается в специальный фонд. При просрочке платежа указанной  службе по вине Товарищества  сумма пеней уплачивается  за  счет  собственных  средств  Товарищества  и может быть взыскана  с должностного  лица  Товарищества, по вине которого допущена просрочка.</w:t>
      </w:r>
      <w:r>
        <w:rPr>
          <w:rFonts w:ascii="Tahoma" w:hAnsi="Tahoma" w:cs="Tahoma"/>
          <w:color w:val="111111"/>
          <w:sz w:val="23"/>
          <w:szCs w:val="23"/>
        </w:rPr>
        <w:br/>
        <w:t>Отдельные виды  коммунальных  услуг могут оплачиваться Товариществом за счет сре</w:t>
      </w:r>
      <w:proofErr w:type="gramStart"/>
      <w:r>
        <w:rPr>
          <w:rFonts w:ascii="Tahoma" w:hAnsi="Tahoma" w:cs="Tahoma"/>
          <w:color w:val="111111"/>
          <w:sz w:val="23"/>
          <w:szCs w:val="23"/>
        </w:rPr>
        <w:t>дств сп</w:t>
      </w:r>
      <w:proofErr w:type="gramEnd"/>
      <w:r>
        <w:rPr>
          <w:rFonts w:ascii="Tahoma" w:hAnsi="Tahoma" w:cs="Tahoma"/>
          <w:color w:val="111111"/>
          <w:sz w:val="23"/>
          <w:szCs w:val="23"/>
        </w:rPr>
        <w:t>ециального фонда,  если это предусмотрено  утвержденной общим собранием приходно-расходной сметой.</w:t>
      </w:r>
      <w:r>
        <w:rPr>
          <w:rFonts w:ascii="Tahoma" w:hAnsi="Tahoma" w:cs="Tahoma"/>
          <w:color w:val="111111"/>
          <w:sz w:val="23"/>
          <w:szCs w:val="23"/>
        </w:rPr>
        <w:br/>
        <w:t xml:space="preserve">47. </w:t>
      </w:r>
      <w:proofErr w:type="gramStart"/>
      <w:r>
        <w:rPr>
          <w:rFonts w:ascii="Tahoma" w:hAnsi="Tahoma" w:cs="Tahoma"/>
          <w:color w:val="111111"/>
          <w:sz w:val="23"/>
          <w:szCs w:val="23"/>
        </w:rPr>
        <w:t xml:space="preserve">Имущество общего пользования Товарищества включает в себя недвижимое имущество  общего пользования (земельные участки общего пользования, дороги, проезды, противопожарные сооружения, детские и спортивные площадки, площадки для сбора мусора, медпункт, магазин, сторожки, общие ворота, заборы, шлагбаумы, сооружения инженерных сетей, обеспечивающих потребности Товарищества в электроснабжении, газоснабжении, водоснабжении, теплоснабжении, помещения для хранения движимого имущества Товарищества, помещения для работы персонала </w:t>
      </w:r>
      <w:r>
        <w:rPr>
          <w:rFonts w:ascii="Tahoma" w:hAnsi="Tahoma" w:cs="Tahoma"/>
          <w:color w:val="111111"/>
          <w:sz w:val="23"/>
          <w:szCs w:val="23"/>
        </w:rPr>
        <w:lastRenderedPageBreak/>
        <w:t>Товарищества и тому подобное) и</w:t>
      </w:r>
      <w:proofErr w:type="gramEnd"/>
      <w:r>
        <w:rPr>
          <w:rFonts w:ascii="Tahoma" w:hAnsi="Tahoma" w:cs="Tahoma"/>
          <w:color w:val="111111"/>
          <w:sz w:val="23"/>
          <w:szCs w:val="23"/>
        </w:rPr>
        <w:t xml:space="preserve"> движимое имущество общего пользования (инвентарь, инструменты, бытовое оборудование, оргтехника, транспортные средства и тому подобное).</w:t>
      </w:r>
      <w:r>
        <w:rPr>
          <w:rFonts w:ascii="Tahoma" w:hAnsi="Tahoma" w:cs="Tahoma"/>
          <w:color w:val="111111"/>
          <w:sz w:val="23"/>
          <w:szCs w:val="23"/>
        </w:rPr>
        <w:br/>
        <w:t>Имущество общего пользования приобретается или создается Товариществом за счет целевых взносов. Имущество общего пользования является неделимым, отчуждению и разделу не подлежит.</w:t>
      </w:r>
    </w:p>
    <w:p w:rsidR="004B035A" w:rsidRPr="009A1C32" w:rsidRDefault="004B035A" w:rsidP="004B035A">
      <w:pPr>
        <w:pStyle w:val="1"/>
        <w:pBdr>
          <w:top w:val="single" w:sz="6" w:space="6" w:color="E2E2E2"/>
          <w:left w:val="single" w:sz="6" w:space="7" w:color="E2E2E2"/>
          <w:bottom w:val="single" w:sz="6" w:space="6" w:color="E2E2E2"/>
          <w:right w:val="single" w:sz="6" w:space="7" w:color="E2E2E2"/>
        </w:pBdr>
        <w:shd w:val="clear" w:color="auto" w:fill="F5F5F5"/>
        <w:spacing w:before="0" w:beforeAutospacing="0" w:after="120" w:afterAutospacing="0" w:line="336" w:lineRule="atLeast"/>
        <w:textAlignment w:val="baseline"/>
        <w:rPr>
          <w:rFonts w:ascii="Tahoma" w:hAnsi="Tahoma" w:cs="Tahoma"/>
          <w:color w:val="252525"/>
          <w:sz w:val="24"/>
          <w:szCs w:val="24"/>
        </w:rPr>
      </w:pPr>
      <w:r w:rsidRPr="009A1C32">
        <w:rPr>
          <w:rFonts w:ascii="Tahoma" w:hAnsi="Tahoma" w:cs="Tahoma"/>
          <w:color w:val="252525"/>
          <w:sz w:val="24"/>
          <w:szCs w:val="24"/>
        </w:rPr>
        <w:t>X. Работники (персонал) Товарищества</w:t>
      </w:r>
    </w:p>
    <w:p w:rsidR="004B035A" w:rsidRDefault="004B035A" w:rsidP="004B035A">
      <w:pPr>
        <w:pStyle w:val="a3"/>
        <w:spacing w:before="180" w:beforeAutospacing="0" w:after="180" w:afterAutospacing="0" w:line="384" w:lineRule="atLeast"/>
        <w:textAlignment w:val="baseline"/>
        <w:rPr>
          <w:rFonts w:ascii="Tahoma" w:hAnsi="Tahoma" w:cs="Tahoma"/>
          <w:color w:val="111111"/>
          <w:sz w:val="23"/>
          <w:szCs w:val="23"/>
        </w:rPr>
      </w:pPr>
      <w:r>
        <w:rPr>
          <w:rFonts w:ascii="Tahoma" w:hAnsi="Tahoma" w:cs="Tahoma"/>
          <w:color w:val="111111"/>
          <w:sz w:val="23"/>
          <w:szCs w:val="23"/>
        </w:rPr>
        <w:t>49.Для выполнения необходимых работ Товарищество  вправе принимать на работу по трудовым  договорам  или  договорам  гражданско-правового характера бухгалтера-кассира, сторожей,  электрика,  других  рабочих   и специалистов.</w:t>
      </w:r>
      <w:r>
        <w:rPr>
          <w:rFonts w:ascii="Tahoma" w:hAnsi="Tahoma" w:cs="Tahoma"/>
          <w:color w:val="111111"/>
          <w:sz w:val="23"/>
          <w:szCs w:val="23"/>
        </w:rPr>
        <w:br/>
        <w:t>50.Должности  работников  (персонала)  Товарищества,  которые могут быть приняты  на  работу  по  трудовым  договорам,  определяются  штатным расписанием, являющимся    приложением    к   приходно-расходной   смете. В  штатном  расписании указываются оклады   работников,  их  должностные  обязанности,  а  также условия оплаты их труда.  Начисление заработной платы штатным  работникам производится ежемесячно   с   удержанием   всех  налогов  и  обязательных платежей. Заработная плата выплачивается за  счет  средств  фонда  оплаты труда.</w:t>
      </w:r>
      <w:r>
        <w:rPr>
          <w:rFonts w:ascii="Tahoma" w:hAnsi="Tahoma" w:cs="Tahoma"/>
          <w:color w:val="111111"/>
          <w:sz w:val="23"/>
          <w:szCs w:val="23"/>
        </w:rPr>
        <w:br/>
        <w:t>51.Договоры гражданско-правового характера могут заключаться для выполнения конкретных   работ  в  интересах  Товарищества  с  рабочими  и специалистами различных  профессий. Оплата  работ  по  таким  договорам производится за  счет сре</w:t>
      </w:r>
      <w:proofErr w:type="gramStart"/>
      <w:r>
        <w:rPr>
          <w:rFonts w:ascii="Tahoma" w:hAnsi="Tahoma" w:cs="Tahoma"/>
          <w:color w:val="111111"/>
          <w:sz w:val="23"/>
          <w:szCs w:val="23"/>
        </w:rPr>
        <w:t>дств  Сп</w:t>
      </w:r>
      <w:proofErr w:type="gramEnd"/>
      <w:r>
        <w:rPr>
          <w:rFonts w:ascii="Tahoma" w:hAnsi="Tahoma" w:cs="Tahoma"/>
          <w:color w:val="111111"/>
          <w:sz w:val="23"/>
          <w:szCs w:val="23"/>
        </w:rPr>
        <w:t>ециального  фонда  или средств целевого фонда, созданного решением общего собрания для приобретения или создания объекта общего  пользования,  если работа выполняется в этих рамках.  Как правило, оплата должна производиться за выполненные работы.</w:t>
      </w:r>
    </w:p>
    <w:p w:rsidR="004B035A" w:rsidRPr="009A1C32" w:rsidRDefault="004B035A" w:rsidP="004B035A">
      <w:pPr>
        <w:pStyle w:val="1"/>
        <w:pBdr>
          <w:top w:val="single" w:sz="6" w:space="6" w:color="E2E2E2"/>
          <w:left w:val="single" w:sz="6" w:space="7" w:color="E2E2E2"/>
          <w:bottom w:val="single" w:sz="6" w:space="6" w:color="E2E2E2"/>
          <w:right w:val="single" w:sz="6" w:space="7" w:color="E2E2E2"/>
        </w:pBdr>
        <w:shd w:val="clear" w:color="auto" w:fill="F5F5F5"/>
        <w:spacing w:before="0" w:beforeAutospacing="0" w:after="120" w:afterAutospacing="0" w:line="336" w:lineRule="atLeast"/>
        <w:textAlignment w:val="baseline"/>
        <w:rPr>
          <w:rFonts w:ascii="Tahoma" w:hAnsi="Tahoma" w:cs="Tahoma"/>
          <w:color w:val="252525"/>
          <w:sz w:val="24"/>
          <w:szCs w:val="24"/>
        </w:rPr>
      </w:pPr>
      <w:r w:rsidRPr="009A1C32">
        <w:rPr>
          <w:rFonts w:ascii="Tahoma" w:hAnsi="Tahoma" w:cs="Tahoma"/>
          <w:color w:val="252525"/>
          <w:sz w:val="24"/>
          <w:szCs w:val="24"/>
        </w:rPr>
        <w:t>XI. Реестр членов Товарищества</w:t>
      </w:r>
    </w:p>
    <w:p w:rsidR="004B035A" w:rsidRDefault="004B035A" w:rsidP="004B035A">
      <w:pPr>
        <w:pStyle w:val="a3"/>
        <w:spacing w:before="180" w:beforeAutospacing="0" w:after="180" w:afterAutospacing="0" w:line="384" w:lineRule="atLeast"/>
        <w:textAlignment w:val="baseline"/>
        <w:rPr>
          <w:rFonts w:ascii="Tahoma" w:hAnsi="Tahoma" w:cs="Tahoma"/>
          <w:color w:val="111111"/>
          <w:sz w:val="23"/>
          <w:szCs w:val="23"/>
        </w:rPr>
      </w:pPr>
      <w:r>
        <w:rPr>
          <w:rFonts w:ascii="Tahoma" w:hAnsi="Tahoma" w:cs="Tahoma"/>
          <w:color w:val="111111"/>
          <w:sz w:val="23"/>
          <w:szCs w:val="23"/>
        </w:rPr>
        <w:t>52. Правление отвечает за составление и ведение реестра членов товарищества.</w:t>
      </w:r>
      <w:r>
        <w:rPr>
          <w:rFonts w:ascii="Tahoma" w:hAnsi="Tahoma" w:cs="Tahoma"/>
          <w:color w:val="111111"/>
          <w:sz w:val="23"/>
          <w:szCs w:val="23"/>
        </w:rPr>
        <w:br/>
        <w:t>53. Обработка персональных данных, необходимых для ведения реестра членов товарищества, осуществляется в соответствии с настоящим Федеральным законом и законодательством о персональных данных.</w:t>
      </w:r>
      <w:r>
        <w:rPr>
          <w:rFonts w:ascii="Tahoma" w:hAnsi="Tahoma" w:cs="Tahoma"/>
          <w:color w:val="111111"/>
          <w:sz w:val="23"/>
          <w:szCs w:val="23"/>
        </w:rPr>
        <w:br/>
        <w:t>54. Реестр членов товарищества должен содержать следующие данные о членах товарищества:</w:t>
      </w:r>
      <w:r>
        <w:rPr>
          <w:rFonts w:ascii="Tahoma" w:hAnsi="Tahoma" w:cs="Tahoma"/>
          <w:color w:val="111111"/>
          <w:sz w:val="23"/>
          <w:szCs w:val="23"/>
        </w:rPr>
        <w:br/>
        <w:t>1) фамилия, имя, отчество (последнее — при наличии) заявителя;</w:t>
      </w:r>
      <w:r>
        <w:rPr>
          <w:rFonts w:ascii="Tahoma" w:hAnsi="Tahoma" w:cs="Tahoma"/>
          <w:color w:val="111111"/>
          <w:sz w:val="23"/>
          <w:szCs w:val="23"/>
        </w:rPr>
        <w:br/>
        <w:t>2) адрес места жительства заявителя;</w:t>
      </w:r>
      <w:r>
        <w:rPr>
          <w:rFonts w:ascii="Tahoma" w:hAnsi="Tahoma" w:cs="Tahoma"/>
          <w:color w:val="111111"/>
          <w:sz w:val="23"/>
          <w:szCs w:val="23"/>
        </w:rPr>
        <w:br/>
        <w:t xml:space="preserve">3) почтовый адрес, по которому заявителем могут быть получены почтовые </w:t>
      </w:r>
      <w:r>
        <w:rPr>
          <w:rFonts w:ascii="Tahoma" w:hAnsi="Tahoma" w:cs="Tahoma"/>
          <w:color w:val="111111"/>
          <w:sz w:val="23"/>
          <w:szCs w:val="23"/>
        </w:rPr>
        <w:lastRenderedPageBreak/>
        <w:t>сообщения, за исключением случаев, если такие сообщения могут быть получены по адресу места жительства;</w:t>
      </w:r>
      <w:r>
        <w:rPr>
          <w:rFonts w:ascii="Tahoma" w:hAnsi="Tahoma" w:cs="Tahoma"/>
          <w:color w:val="111111"/>
          <w:sz w:val="23"/>
          <w:szCs w:val="23"/>
        </w:rPr>
        <w:br/>
        <w:t>4) адрес электронной почты, по которому заявителем могут быть получены электронные сообщения (при наличии);</w:t>
      </w:r>
      <w:r>
        <w:rPr>
          <w:rFonts w:ascii="Tahoma" w:hAnsi="Tahoma" w:cs="Tahoma"/>
          <w:color w:val="111111"/>
          <w:sz w:val="23"/>
          <w:szCs w:val="23"/>
        </w:rPr>
        <w:br/>
        <w:t>5) согласие заявителя на соблюдение требований устава товарищества</w:t>
      </w:r>
      <w:proofErr w:type="gramStart"/>
      <w:r>
        <w:rPr>
          <w:rFonts w:ascii="Tahoma" w:hAnsi="Tahoma" w:cs="Tahoma"/>
          <w:color w:val="111111"/>
          <w:sz w:val="23"/>
          <w:szCs w:val="23"/>
        </w:rPr>
        <w:t>.</w:t>
      </w:r>
      <w:proofErr w:type="gramEnd"/>
      <w:r>
        <w:rPr>
          <w:rFonts w:ascii="Tahoma" w:hAnsi="Tahoma" w:cs="Tahoma"/>
          <w:color w:val="111111"/>
          <w:sz w:val="23"/>
          <w:szCs w:val="23"/>
        </w:rPr>
        <w:br/>
        <w:t xml:space="preserve">, </w:t>
      </w:r>
      <w:proofErr w:type="gramStart"/>
      <w:r>
        <w:rPr>
          <w:rFonts w:ascii="Tahoma" w:hAnsi="Tahoma" w:cs="Tahoma"/>
          <w:color w:val="111111"/>
          <w:sz w:val="23"/>
          <w:szCs w:val="23"/>
        </w:rPr>
        <w:t>к</w:t>
      </w:r>
      <w:proofErr w:type="gramEnd"/>
      <w:r>
        <w:rPr>
          <w:rFonts w:ascii="Tahoma" w:hAnsi="Tahoma" w:cs="Tahoma"/>
          <w:color w:val="111111"/>
          <w:sz w:val="23"/>
          <w:szCs w:val="23"/>
        </w:rPr>
        <w:t>адастровый (условный) номер земельного участка, правообладателем которого является член товарищества (после осуществления распределения земельных участков между членами товарищества)</w:t>
      </w:r>
      <w:r>
        <w:rPr>
          <w:rFonts w:ascii="Tahoma" w:hAnsi="Tahoma" w:cs="Tahoma"/>
          <w:color w:val="111111"/>
          <w:sz w:val="23"/>
          <w:szCs w:val="23"/>
        </w:rPr>
        <w:br/>
        <w:t>6) кадастровый номер земельного участка.</w:t>
      </w:r>
      <w:r>
        <w:rPr>
          <w:rFonts w:ascii="Tahoma" w:hAnsi="Tahoma" w:cs="Tahoma"/>
          <w:color w:val="111111"/>
          <w:sz w:val="23"/>
          <w:szCs w:val="23"/>
        </w:rPr>
        <w:br/>
        <w:t>55. Член товарищества обязан предоставлять достоверные сведения, необходимые для ведения реестра членов товарищества, и своевременно информировать председателя товарищества или иного уполномоченного члена правления товарищества об их изменении.</w:t>
      </w:r>
      <w:r>
        <w:rPr>
          <w:rFonts w:ascii="Tahoma" w:hAnsi="Tahoma" w:cs="Tahoma"/>
          <w:color w:val="111111"/>
          <w:sz w:val="23"/>
          <w:szCs w:val="23"/>
        </w:rPr>
        <w:br/>
        <w:t>56. В случае неисполнения требования, установленного пунктом 55 Устава, член товарищества несет риск отнесения на него расходов товарищества, связанных с отсутствием в реестре членов товарищества актуальной информации.</w:t>
      </w:r>
      <w:r>
        <w:rPr>
          <w:rFonts w:ascii="Tahoma" w:hAnsi="Tahoma" w:cs="Tahoma"/>
          <w:color w:val="111111"/>
          <w:sz w:val="23"/>
          <w:szCs w:val="23"/>
        </w:rPr>
        <w:br/>
        <w:t>57. Персональные данные реестра членов товарищества могут быть предоставлены третьим лицам только с согласия данного члена товарищества</w:t>
      </w:r>
    </w:p>
    <w:p w:rsidR="004B035A" w:rsidRPr="009A1C32" w:rsidRDefault="004B035A" w:rsidP="004B035A">
      <w:pPr>
        <w:pStyle w:val="1"/>
        <w:pBdr>
          <w:top w:val="single" w:sz="6" w:space="6" w:color="E2E2E2"/>
          <w:left w:val="single" w:sz="6" w:space="7" w:color="E2E2E2"/>
          <w:bottom w:val="single" w:sz="6" w:space="6" w:color="E2E2E2"/>
          <w:right w:val="single" w:sz="6" w:space="7" w:color="E2E2E2"/>
        </w:pBdr>
        <w:shd w:val="clear" w:color="auto" w:fill="F5F5F5"/>
        <w:spacing w:before="0" w:beforeAutospacing="0" w:after="120" w:afterAutospacing="0" w:line="336" w:lineRule="atLeast"/>
        <w:textAlignment w:val="baseline"/>
        <w:rPr>
          <w:rFonts w:ascii="Tahoma" w:hAnsi="Tahoma" w:cs="Tahoma"/>
          <w:color w:val="252525"/>
          <w:sz w:val="24"/>
          <w:szCs w:val="24"/>
        </w:rPr>
      </w:pPr>
      <w:r w:rsidRPr="009A1C32">
        <w:rPr>
          <w:rFonts w:ascii="Tahoma" w:hAnsi="Tahoma" w:cs="Tahoma"/>
          <w:color w:val="252525"/>
          <w:sz w:val="24"/>
          <w:szCs w:val="24"/>
        </w:rPr>
        <w:t>XII. Меры воздействия за нарушения Устава Товарищества</w:t>
      </w:r>
    </w:p>
    <w:p w:rsidR="004B035A" w:rsidRDefault="004B035A" w:rsidP="004B035A">
      <w:pPr>
        <w:pStyle w:val="a3"/>
        <w:spacing w:before="180" w:beforeAutospacing="0" w:after="180" w:afterAutospacing="0" w:line="384" w:lineRule="atLeast"/>
        <w:textAlignment w:val="baseline"/>
        <w:rPr>
          <w:rFonts w:ascii="Tahoma" w:hAnsi="Tahoma" w:cs="Tahoma"/>
          <w:color w:val="111111"/>
          <w:sz w:val="23"/>
          <w:szCs w:val="23"/>
        </w:rPr>
      </w:pPr>
      <w:proofErr w:type="gramStart"/>
      <w:r>
        <w:rPr>
          <w:rFonts w:ascii="Tahoma" w:hAnsi="Tahoma" w:cs="Tahoma"/>
          <w:color w:val="111111"/>
          <w:sz w:val="23"/>
          <w:szCs w:val="23"/>
        </w:rPr>
        <w:t>58.За нарушение настоящего Устава или правил внутреннего распорядка (далее в  этом  разделе  —  «нарушения»)  к  членам  Товарищества   могут применяться меры  воздействия на основаниях и в порядке,  предусмотренном законодательством и настоящим Уставом.</w:t>
      </w:r>
      <w:r>
        <w:rPr>
          <w:rFonts w:ascii="Tahoma" w:hAnsi="Tahoma" w:cs="Tahoma"/>
          <w:color w:val="111111"/>
          <w:sz w:val="23"/>
          <w:szCs w:val="23"/>
        </w:rPr>
        <w:br/>
        <w:t>59.За незначительные нарушения,  допущенные членом Товарищества или членами его семьи или гостями  правление,  председатель  правления,  член правления, а  в  вопросах финансовой дисциплины – бухгалтер-кассир вправе объявить члену Товарищества замечание</w:t>
      </w:r>
      <w:proofErr w:type="gramEnd"/>
      <w:r>
        <w:rPr>
          <w:rFonts w:ascii="Tahoma" w:hAnsi="Tahoma" w:cs="Tahoma"/>
          <w:color w:val="111111"/>
          <w:sz w:val="23"/>
          <w:szCs w:val="23"/>
        </w:rPr>
        <w:t xml:space="preserve"> с  требованием, если  необходимо, устранить нарушение или его последствия.</w:t>
      </w:r>
      <w:r>
        <w:rPr>
          <w:rFonts w:ascii="Tahoma" w:hAnsi="Tahoma" w:cs="Tahoma"/>
          <w:color w:val="111111"/>
          <w:sz w:val="23"/>
          <w:szCs w:val="23"/>
        </w:rPr>
        <w:br/>
        <w:t>60. В случае</w:t>
      </w:r>
      <w:proofErr w:type="gramStart"/>
      <w:r>
        <w:rPr>
          <w:rFonts w:ascii="Tahoma" w:hAnsi="Tahoma" w:cs="Tahoma"/>
          <w:color w:val="111111"/>
          <w:sz w:val="23"/>
          <w:szCs w:val="23"/>
        </w:rPr>
        <w:t>,</w:t>
      </w:r>
      <w:proofErr w:type="gramEnd"/>
      <w:r>
        <w:rPr>
          <w:rFonts w:ascii="Tahoma" w:hAnsi="Tahoma" w:cs="Tahoma"/>
          <w:color w:val="111111"/>
          <w:sz w:val="23"/>
          <w:szCs w:val="23"/>
        </w:rPr>
        <w:t xml:space="preserve"> если нарушение положений устава может привести к повреждению или гибели общего имущества СНТ, председатель правления вправе подать соответствующие заявления в компетентные органы.</w:t>
      </w:r>
      <w:r>
        <w:rPr>
          <w:rFonts w:ascii="Tahoma" w:hAnsi="Tahoma" w:cs="Tahoma"/>
          <w:color w:val="111111"/>
          <w:sz w:val="23"/>
          <w:szCs w:val="23"/>
        </w:rPr>
        <w:br/>
        <w:t xml:space="preserve">61.За грубое нарушение, повлекшее нанесение ущерба имуществу или интересам Товарищества или его членов, Правление  или  общее собрание  (собрание уполномоченных) членов  Товарищества  вправе предупредить нарушителя о  недопустимости подобных действий,  возможности применения  к  нему  более  строгих  мер  воздействия и принять решение о возложении  на  нарушителя  </w:t>
      </w:r>
      <w:r>
        <w:rPr>
          <w:rFonts w:ascii="Tahoma" w:hAnsi="Tahoma" w:cs="Tahoma"/>
          <w:color w:val="111111"/>
          <w:sz w:val="23"/>
          <w:szCs w:val="23"/>
        </w:rPr>
        <w:lastRenderedPageBreak/>
        <w:t>обязанности  возместить  причиненный   ущерб. Информация  о  принятом  решении  должна  быть  доведена  до  всех членов Товарищества  в   порядке,  предусмотренном   для  доведения   до  членов Товарищества решений общего собрания.</w:t>
      </w:r>
      <w:r>
        <w:rPr>
          <w:rFonts w:ascii="Tahoma" w:hAnsi="Tahoma" w:cs="Tahoma"/>
          <w:color w:val="111111"/>
          <w:sz w:val="23"/>
          <w:szCs w:val="23"/>
        </w:rPr>
        <w:br/>
        <w:t xml:space="preserve">62. </w:t>
      </w:r>
      <w:proofErr w:type="gramStart"/>
      <w:r>
        <w:rPr>
          <w:rFonts w:ascii="Tahoma" w:hAnsi="Tahoma" w:cs="Tahoma"/>
          <w:color w:val="111111"/>
          <w:sz w:val="23"/>
          <w:szCs w:val="23"/>
        </w:rPr>
        <w:t>За грубое нарушение, выражающееся в длительной  задержке или отказе от уплаты взносов,  коммунальных  и  других платежей, отказе возместить причиненный по  вине  нарушителя  ущерб, Правление  или  общее собрание (собрание уполномоченных) членов  Товарищества  вправе принять решение об ограничении в пользовании имуществом общего пользования Товарищества членами (не членами) Товарищества, допустивших такое нарушение, до устранения ими указанного нарушения.</w:t>
      </w:r>
      <w:proofErr w:type="gramEnd"/>
      <w:r>
        <w:rPr>
          <w:rFonts w:ascii="Tahoma" w:hAnsi="Tahoma" w:cs="Tahoma"/>
          <w:color w:val="111111"/>
          <w:sz w:val="23"/>
          <w:szCs w:val="23"/>
        </w:rPr>
        <w:t>  Правление в этом случае обязано принять меры к отключению участка, принадлежащего нарушителю, от инженерных сетей Товарищества и обеспечить действенность  ограничения  на  пользование  другим имуществом общего пользования Товарищества. Информация  о принятом решении должна быть доведена до всех членов Товарищества размещением выписок из протокола  заседания Правления или общего собрания (собрания уполномоченных) членов Товарищества на информационном стенде.</w:t>
      </w:r>
      <w:r>
        <w:rPr>
          <w:rFonts w:ascii="Tahoma" w:hAnsi="Tahoma" w:cs="Tahoma"/>
          <w:color w:val="111111"/>
          <w:sz w:val="23"/>
          <w:szCs w:val="23"/>
        </w:rPr>
        <w:br/>
        <w:t>63. В случае образовавшейся у граждан, имеющих земельные участки в границах  Товарищества, задолженности по уплате членских, целевых взносов и иных платежей, установленных общим собранием (собранием уполномоченных) членов Товарищества, такая задолженность взыскивается в судебном порядке.</w:t>
      </w:r>
      <w:r>
        <w:rPr>
          <w:rFonts w:ascii="Tahoma" w:hAnsi="Tahoma" w:cs="Tahoma"/>
          <w:color w:val="111111"/>
          <w:sz w:val="23"/>
          <w:szCs w:val="23"/>
        </w:rPr>
        <w:br/>
        <w:t xml:space="preserve">64. </w:t>
      </w:r>
      <w:proofErr w:type="gramStart"/>
      <w:r>
        <w:rPr>
          <w:rFonts w:ascii="Tahoma" w:hAnsi="Tahoma" w:cs="Tahoma"/>
          <w:color w:val="111111"/>
          <w:sz w:val="23"/>
          <w:szCs w:val="23"/>
        </w:rPr>
        <w:t xml:space="preserve">Садовод Товарищества, пользующийся объектами </w:t>
      </w:r>
      <w:proofErr w:type="spellStart"/>
      <w:r>
        <w:rPr>
          <w:rFonts w:ascii="Tahoma" w:hAnsi="Tahoma" w:cs="Tahoma"/>
          <w:color w:val="111111"/>
          <w:sz w:val="23"/>
          <w:szCs w:val="23"/>
        </w:rPr>
        <w:t>электросетевого</w:t>
      </w:r>
      <w:proofErr w:type="spellEnd"/>
      <w:r>
        <w:rPr>
          <w:rFonts w:ascii="Tahoma" w:hAnsi="Tahoma" w:cs="Tahoma"/>
          <w:color w:val="111111"/>
          <w:sz w:val="23"/>
          <w:szCs w:val="23"/>
        </w:rPr>
        <w:t xml:space="preserve"> хозяйства  Товарищества в дополнение к п. 62 настоящего Устава на основании решения Правления может быть также ограничен в пользовании объектами </w:t>
      </w:r>
      <w:proofErr w:type="spellStart"/>
      <w:r>
        <w:rPr>
          <w:rFonts w:ascii="Tahoma" w:hAnsi="Tahoma" w:cs="Tahoma"/>
          <w:color w:val="111111"/>
          <w:sz w:val="23"/>
          <w:szCs w:val="23"/>
        </w:rPr>
        <w:t>электросетевого</w:t>
      </w:r>
      <w:proofErr w:type="spellEnd"/>
      <w:r>
        <w:rPr>
          <w:rFonts w:ascii="Tahoma" w:hAnsi="Tahoma" w:cs="Tahoma"/>
          <w:color w:val="111111"/>
          <w:sz w:val="23"/>
          <w:szCs w:val="23"/>
        </w:rPr>
        <w:t xml:space="preserve"> хозяйства  Товарищества в следующих случаях:</w:t>
      </w:r>
      <w:r>
        <w:rPr>
          <w:rFonts w:ascii="Tahoma" w:hAnsi="Tahoma" w:cs="Tahoma"/>
          <w:color w:val="111111"/>
          <w:sz w:val="23"/>
          <w:szCs w:val="23"/>
        </w:rPr>
        <w:br/>
        <w:t>— неуплаты задолженности за электроэнергию более трех месяцев, с момента уведомления владельца садового земельного участка членами Правления путем вынесения объявления на информационном стенде;</w:t>
      </w:r>
      <w:proofErr w:type="gramEnd"/>
      <w:r>
        <w:rPr>
          <w:rFonts w:ascii="Tahoma" w:hAnsi="Tahoma" w:cs="Tahoma"/>
          <w:color w:val="111111"/>
          <w:sz w:val="23"/>
          <w:szCs w:val="23"/>
        </w:rPr>
        <w:br/>
        <w:t xml:space="preserve">— </w:t>
      </w:r>
      <w:proofErr w:type="gramStart"/>
      <w:r>
        <w:rPr>
          <w:rFonts w:ascii="Tahoma" w:hAnsi="Tahoma" w:cs="Tahoma"/>
          <w:color w:val="111111"/>
          <w:sz w:val="23"/>
          <w:szCs w:val="23"/>
        </w:rPr>
        <w:t>при неудовлетворительном состоянии электропроводки и невыполнении требования лица, ответственного за электрохозяйство Товарищества по устранению выявленных нарушений в соответствии с действующими нормами и правилами;</w:t>
      </w:r>
      <w:r>
        <w:rPr>
          <w:rFonts w:ascii="Tahoma" w:hAnsi="Tahoma" w:cs="Tahoma"/>
          <w:color w:val="111111"/>
          <w:sz w:val="23"/>
          <w:szCs w:val="23"/>
        </w:rPr>
        <w:br/>
        <w:t>—  при присоединении токоприемников помимо счетчиков либо при установлении случаев нарушения схем учета электроэнергии;</w:t>
      </w:r>
      <w:r>
        <w:rPr>
          <w:rFonts w:ascii="Tahoma" w:hAnsi="Tahoma" w:cs="Tahoma"/>
          <w:color w:val="111111"/>
          <w:sz w:val="23"/>
          <w:szCs w:val="23"/>
        </w:rPr>
        <w:br/>
        <w:t>— несанкционированного подключения к трансформаторным щиткам или линии электропередачи Товарищества;</w:t>
      </w:r>
      <w:r>
        <w:rPr>
          <w:rFonts w:ascii="Tahoma" w:hAnsi="Tahoma" w:cs="Tahoma"/>
          <w:color w:val="111111"/>
          <w:sz w:val="23"/>
          <w:szCs w:val="23"/>
        </w:rPr>
        <w:br/>
        <w:t>—  при недопущении должностных лиц к проверке состояния электроустановок потребителя или приборов учета электроэнергии;</w:t>
      </w:r>
      <w:proofErr w:type="gramEnd"/>
      <w:r>
        <w:rPr>
          <w:rFonts w:ascii="Tahoma" w:hAnsi="Tahoma" w:cs="Tahoma"/>
          <w:color w:val="111111"/>
          <w:sz w:val="23"/>
          <w:szCs w:val="23"/>
        </w:rPr>
        <w:br/>
      </w:r>
      <w:r>
        <w:rPr>
          <w:rFonts w:ascii="Tahoma" w:hAnsi="Tahoma" w:cs="Tahoma"/>
          <w:color w:val="111111"/>
          <w:sz w:val="23"/>
          <w:szCs w:val="23"/>
        </w:rPr>
        <w:lastRenderedPageBreak/>
        <w:t xml:space="preserve">—  грубого нарушения правил эксплуатации </w:t>
      </w:r>
      <w:proofErr w:type="spellStart"/>
      <w:r>
        <w:rPr>
          <w:rFonts w:ascii="Tahoma" w:hAnsi="Tahoma" w:cs="Tahoma"/>
          <w:color w:val="111111"/>
          <w:sz w:val="23"/>
          <w:szCs w:val="23"/>
        </w:rPr>
        <w:t>электросистемы</w:t>
      </w:r>
      <w:proofErr w:type="spellEnd"/>
      <w:r>
        <w:rPr>
          <w:rFonts w:ascii="Tahoma" w:hAnsi="Tahoma" w:cs="Tahoma"/>
          <w:color w:val="111111"/>
          <w:sz w:val="23"/>
          <w:szCs w:val="23"/>
        </w:rPr>
        <w:t>;</w:t>
      </w:r>
      <w:r>
        <w:rPr>
          <w:rFonts w:ascii="Tahoma" w:hAnsi="Tahoma" w:cs="Tahoma"/>
          <w:color w:val="111111"/>
          <w:sz w:val="23"/>
          <w:szCs w:val="23"/>
        </w:rPr>
        <w:br/>
        <w:t xml:space="preserve">— при подключении </w:t>
      </w:r>
      <w:proofErr w:type="spellStart"/>
      <w:r>
        <w:rPr>
          <w:rFonts w:ascii="Tahoma" w:hAnsi="Tahoma" w:cs="Tahoma"/>
          <w:color w:val="111111"/>
          <w:sz w:val="23"/>
          <w:szCs w:val="23"/>
        </w:rPr>
        <w:t>субабонентов</w:t>
      </w:r>
      <w:proofErr w:type="spellEnd"/>
      <w:r>
        <w:rPr>
          <w:rFonts w:ascii="Tahoma" w:hAnsi="Tahoma" w:cs="Tahoma"/>
          <w:color w:val="111111"/>
          <w:sz w:val="23"/>
          <w:szCs w:val="23"/>
        </w:rPr>
        <w:t xml:space="preserve"> на соседних и иных земельных участках;</w:t>
      </w:r>
      <w:r>
        <w:rPr>
          <w:rFonts w:ascii="Tahoma" w:hAnsi="Tahoma" w:cs="Tahoma"/>
          <w:color w:val="111111"/>
          <w:sz w:val="23"/>
          <w:szCs w:val="23"/>
        </w:rPr>
        <w:br/>
        <w:t>— при выходе из членов Товарищества и не заключении договора на пользование имуществом общего пользования Товарищества;</w:t>
      </w:r>
      <w:r>
        <w:rPr>
          <w:rFonts w:ascii="Tahoma" w:hAnsi="Tahoma" w:cs="Tahoma"/>
          <w:color w:val="111111"/>
          <w:sz w:val="23"/>
          <w:szCs w:val="23"/>
        </w:rPr>
        <w:br/>
        <w:t>— при смене владельца садового земельного участка по любой сделке.</w:t>
      </w:r>
      <w:r>
        <w:rPr>
          <w:rFonts w:ascii="Tahoma" w:hAnsi="Tahoma" w:cs="Tahoma"/>
          <w:color w:val="111111"/>
          <w:sz w:val="23"/>
          <w:szCs w:val="23"/>
        </w:rPr>
        <w:br/>
      </w:r>
      <w:proofErr w:type="gramStart"/>
      <w:r>
        <w:rPr>
          <w:rFonts w:ascii="Tahoma" w:hAnsi="Tahoma" w:cs="Tahoma"/>
          <w:color w:val="111111"/>
          <w:sz w:val="23"/>
          <w:szCs w:val="23"/>
        </w:rPr>
        <w:t xml:space="preserve">Подключение к объектам </w:t>
      </w:r>
      <w:proofErr w:type="spellStart"/>
      <w:r>
        <w:rPr>
          <w:rFonts w:ascii="Tahoma" w:hAnsi="Tahoma" w:cs="Tahoma"/>
          <w:color w:val="111111"/>
          <w:sz w:val="23"/>
          <w:szCs w:val="23"/>
        </w:rPr>
        <w:t>электросетевого</w:t>
      </w:r>
      <w:proofErr w:type="spellEnd"/>
      <w:r>
        <w:rPr>
          <w:rFonts w:ascii="Tahoma" w:hAnsi="Tahoma" w:cs="Tahoma"/>
          <w:color w:val="111111"/>
          <w:sz w:val="23"/>
          <w:szCs w:val="23"/>
        </w:rPr>
        <w:t xml:space="preserve"> хозяйства Товарищества осуществляется в порядке очередности после устранения садоводом указанных нарушений и оплаты расходов по подключению в соответствии с калькуляцией, утвержденной на Правлении Товарищества.</w:t>
      </w:r>
      <w:r>
        <w:rPr>
          <w:rFonts w:ascii="Tahoma" w:hAnsi="Tahoma" w:cs="Tahoma"/>
          <w:color w:val="111111"/>
          <w:sz w:val="23"/>
          <w:szCs w:val="23"/>
        </w:rPr>
        <w:br/>
        <w:t>65.За  неоднократные  и  грубые   нарушения   Устава   или  правил внутреннего распорядка, в случае, если иные  меры  воздействия, предусмотренные законодательством  и  настоящим  Уставом,   не   возымели действия, член  Товарищества  может быть исключен из него</w:t>
      </w:r>
      <w:proofErr w:type="gramEnd"/>
      <w:r>
        <w:rPr>
          <w:rFonts w:ascii="Tahoma" w:hAnsi="Tahoma" w:cs="Tahoma"/>
          <w:color w:val="111111"/>
          <w:sz w:val="23"/>
          <w:szCs w:val="23"/>
        </w:rPr>
        <w:t xml:space="preserve"> решением общего собрания в порядке, определенном Уставом Товарищества.</w:t>
      </w:r>
    </w:p>
    <w:p w:rsidR="004B035A" w:rsidRPr="009A1C32" w:rsidRDefault="004B035A" w:rsidP="004B035A">
      <w:pPr>
        <w:pStyle w:val="1"/>
        <w:pBdr>
          <w:top w:val="single" w:sz="6" w:space="6" w:color="E2E2E2"/>
          <w:left w:val="single" w:sz="6" w:space="7" w:color="E2E2E2"/>
          <w:bottom w:val="single" w:sz="6" w:space="6" w:color="E2E2E2"/>
          <w:right w:val="single" w:sz="6" w:space="7" w:color="E2E2E2"/>
        </w:pBdr>
        <w:shd w:val="clear" w:color="auto" w:fill="F5F5F5"/>
        <w:spacing w:before="0" w:beforeAutospacing="0" w:after="120" w:afterAutospacing="0" w:line="336" w:lineRule="atLeast"/>
        <w:textAlignment w:val="baseline"/>
        <w:rPr>
          <w:rFonts w:ascii="Tahoma" w:hAnsi="Tahoma" w:cs="Tahoma"/>
          <w:color w:val="252525"/>
          <w:sz w:val="24"/>
          <w:szCs w:val="24"/>
        </w:rPr>
      </w:pPr>
      <w:r w:rsidRPr="009A1C32">
        <w:rPr>
          <w:rFonts w:ascii="Tahoma" w:hAnsi="Tahoma" w:cs="Tahoma"/>
          <w:color w:val="252525"/>
          <w:sz w:val="24"/>
          <w:szCs w:val="24"/>
        </w:rPr>
        <w:t>XIII. Органы управления, контроля и учета Товарищества, делопроизводство</w:t>
      </w:r>
    </w:p>
    <w:p w:rsidR="004B035A" w:rsidRDefault="004B035A" w:rsidP="004B035A">
      <w:pPr>
        <w:pStyle w:val="a3"/>
        <w:spacing w:before="180" w:beforeAutospacing="0" w:after="180" w:afterAutospacing="0" w:line="384" w:lineRule="atLeast"/>
        <w:textAlignment w:val="baseline"/>
        <w:rPr>
          <w:rFonts w:ascii="Tahoma" w:hAnsi="Tahoma" w:cs="Tahoma"/>
          <w:color w:val="111111"/>
          <w:sz w:val="23"/>
          <w:szCs w:val="23"/>
        </w:rPr>
      </w:pPr>
      <w:proofErr w:type="gramStart"/>
      <w:r>
        <w:rPr>
          <w:rFonts w:ascii="Tahoma" w:hAnsi="Tahoma" w:cs="Tahoma"/>
          <w:color w:val="111111"/>
          <w:sz w:val="23"/>
          <w:szCs w:val="23"/>
        </w:rPr>
        <w:t>66.Органами управления Товарищества  являются  общее  собрание его членов, правление Товарищества, председатель правления.</w:t>
      </w:r>
      <w:r>
        <w:rPr>
          <w:rFonts w:ascii="Tahoma" w:hAnsi="Tahoma" w:cs="Tahoma"/>
          <w:color w:val="111111"/>
          <w:sz w:val="23"/>
          <w:szCs w:val="23"/>
        </w:rPr>
        <w:br/>
        <w:t>67.Товарищество вправе проводить очередное общее собрание его членов не чаще трех раз в год.</w:t>
      </w:r>
      <w:r>
        <w:rPr>
          <w:rFonts w:ascii="Tahoma" w:hAnsi="Tahoma" w:cs="Tahoma"/>
          <w:color w:val="111111"/>
          <w:sz w:val="23"/>
          <w:szCs w:val="23"/>
        </w:rPr>
        <w:br/>
        <w:t>68.Контроль за финансово-хозяйственной деятельностью  Товарищества, в том  числе  за  деятельностью  его  председателя,  правления  и  членов правления, осуществляет ревизионная комиссия,  избранная из числа  членов Товарищества общим собранием.</w:t>
      </w:r>
      <w:r>
        <w:rPr>
          <w:rFonts w:ascii="Tahoma" w:hAnsi="Tahoma" w:cs="Tahoma"/>
          <w:color w:val="111111"/>
          <w:sz w:val="23"/>
          <w:szCs w:val="23"/>
        </w:rPr>
        <w:br/>
        <w:t>69.Общественный контроль за соблюдением</w:t>
      </w:r>
      <w:proofErr w:type="gramEnd"/>
      <w:r>
        <w:rPr>
          <w:rFonts w:ascii="Tahoma" w:hAnsi="Tahoma" w:cs="Tahoma"/>
          <w:color w:val="111111"/>
          <w:sz w:val="23"/>
          <w:szCs w:val="23"/>
        </w:rPr>
        <w:t xml:space="preserve"> </w:t>
      </w:r>
      <w:proofErr w:type="gramStart"/>
      <w:r>
        <w:rPr>
          <w:rFonts w:ascii="Tahoma" w:hAnsi="Tahoma" w:cs="Tahoma"/>
          <w:color w:val="111111"/>
          <w:sz w:val="23"/>
          <w:szCs w:val="23"/>
        </w:rPr>
        <w:t>законодательства Товариществом и его членами осуществляет комиссия Товарищества по контролю за соблюдением законодательства, которая может избираться общим собранием.</w:t>
      </w:r>
      <w:r>
        <w:rPr>
          <w:rFonts w:ascii="Tahoma" w:hAnsi="Tahoma" w:cs="Tahoma"/>
          <w:color w:val="111111"/>
          <w:sz w:val="23"/>
          <w:szCs w:val="23"/>
        </w:rPr>
        <w:br/>
        <w:t>70.Учет в Товариществе, подготовка отчетности, учет  работников, текущее делопроизводство, ведение  кассовых  и  банковских  документов организуется правлением Товарищества и возлагается на бухгалтера-кассира, принимаемого на  работу в Товарищество по трудовому договору или договору гражданско-правового характера.</w:t>
      </w:r>
      <w:r>
        <w:rPr>
          <w:rFonts w:ascii="Tahoma" w:hAnsi="Tahoma" w:cs="Tahoma"/>
          <w:color w:val="111111"/>
          <w:sz w:val="23"/>
          <w:szCs w:val="23"/>
        </w:rPr>
        <w:br/>
        <w:t>71.Ведение  делопроизводства  в  Товариществе организует его Правление</w:t>
      </w:r>
      <w:proofErr w:type="gramEnd"/>
      <w:r>
        <w:rPr>
          <w:rFonts w:ascii="Tahoma" w:hAnsi="Tahoma" w:cs="Tahoma"/>
          <w:color w:val="111111"/>
          <w:sz w:val="23"/>
          <w:szCs w:val="23"/>
        </w:rPr>
        <w:t xml:space="preserve">. Правление  избирает секретаря, отвечающего за хранение, наличие, правильность содержания и  оформления необходимой документации (документа на  право   пользования   земельным   участком   Товарищества, Генерального плана  </w:t>
      </w:r>
      <w:r>
        <w:rPr>
          <w:rFonts w:ascii="Tahoma" w:hAnsi="Tahoma" w:cs="Tahoma"/>
          <w:color w:val="111111"/>
          <w:sz w:val="23"/>
          <w:szCs w:val="23"/>
        </w:rPr>
        <w:lastRenderedPageBreak/>
        <w:t xml:space="preserve">Товарищества  со  всеми согласованными  и  входящими документами, всех редакций Устава Товарищества, страховых полисов, других документов, предусмотренных   законодательством   и  Уставом). </w:t>
      </w:r>
      <w:proofErr w:type="gramStart"/>
      <w:r>
        <w:rPr>
          <w:rFonts w:ascii="Tahoma" w:hAnsi="Tahoma" w:cs="Tahoma"/>
          <w:color w:val="111111"/>
          <w:sz w:val="23"/>
          <w:szCs w:val="23"/>
        </w:rPr>
        <w:t>Секретарь ведет список (картотеку) членов Товарищества, а также граждан, ведущих садоводство  на территории Товарищества в индивидуальном порядке, с указанием номеров участков,  личных сведений об их владельцах, домашних адресов, контактных  телефонов,  данных о документах на право пользования землей, а также,  по желанию садоводов,  состава их семей, номеров личных транспортных средств и, возможно, других сведений.</w:t>
      </w:r>
      <w:r>
        <w:rPr>
          <w:rFonts w:ascii="Tahoma" w:hAnsi="Tahoma" w:cs="Tahoma"/>
          <w:color w:val="111111"/>
          <w:sz w:val="23"/>
          <w:szCs w:val="23"/>
        </w:rPr>
        <w:br/>
        <w:t>72.Протоколы  общих  собраний   членов   Товарищества  (собраний</w:t>
      </w:r>
      <w:proofErr w:type="gramEnd"/>
      <w:r>
        <w:rPr>
          <w:rFonts w:ascii="Tahoma" w:hAnsi="Tahoma" w:cs="Tahoma"/>
          <w:color w:val="111111"/>
          <w:sz w:val="23"/>
          <w:szCs w:val="23"/>
        </w:rPr>
        <w:t xml:space="preserve"> уполномоченных) подписывают председатель и  секретарь  такого  собрания;  данные протоколы заверяются печатью Товарищества и хранятся в его  делах постоянно.</w:t>
      </w:r>
      <w:r>
        <w:rPr>
          <w:rFonts w:ascii="Tahoma" w:hAnsi="Tahoma" w:cs="Tahoma"/>
          <w:color w:val="111111"/>
          <w:sz w:val="23"/>
          <w:szCs w:val="23"/>
        </w:rPr>
        <w:br/>
        <w:t xml:space="preserve">Протоколы заседаний  правления  и ревизионной комиссии Товарищества, комиссии Товарищества по  </w:t>
      </w:r>
      <w:proofErr w:type="gramStart"/>
      <w:r>
        <w:rPr>
          <w:rFonts w:ascii="Tahoma" w:hAnsi="Tahoma" w:cs="Tahoma"/>
          <w:color w:val="111111"/>
          <w:sz w:val="23"/>
          <w:szCs w:val="23"/>
        </w:rPr>
        <w:t>контролю   за</w:t>
      </w:r>
      <w:proofErr w:type="gramEnd"/>
      <w:r>
        <w:rPr>
          <w:rFonts w:ascii="Tahoma" w:hAnsi="Tahoma" w:cs="Tahoma"/>
          <w:color w:val="111111"/>
          <w:sz w:val="23"/>
          <w:szCs w:val="23"/>
        </w:rPr>
        <w:t xml:space="preserve">   соблюдением   законодательства подписывает председатель правления или заместитель председателя правления либо соответственно  председатель ревизионной  комиссии и председатель комиссии Товарищества по контролю за соблюдением законодательства; данные протоколы заверяются  печатью  Товарищества  и  хранятся в его делах постоянно. </w:t>
      </w:r>
      <w:proofErr w:type="gramStart"/>
      <w:r>
        <w:rPr>
          <w:rFonts w:ascii="Tahoma" w:hAnsi="Tahoma" w:cs="Tahoma"/>
          <w:color w:val="111111"/>
          <w:sz w:val="23"/>
          <w:szCs w:val="23"/>
        </w:rPr>
        <w:t>Копии протоколов общих собраний членов Товарищества, заседаний правления, ревизионной  комиссии  Товарищества,  комиссии Товарищества по контролю за соблюдением законодательства,  заверенные выписки  из  данных протоколов представляются  для  ознакомления  членам  Товарищества  по их требованию, а  также  органу  местного  самоуправления,   на   территории которого находится  такое  объединение,  органам  государственной власти, судебным и правоохранительным органам, организациям в соответствии с их запросами в письменной форме.</w:t>
      </w:r>
      <w:proofErr w:type="gramEnd"/>
    </w:p>
    <w:p w:rsidR="004B035A" w:rsidRPr="009A1C32" w:rsidRDefault="004B035A" w:rsidP="004B035A">
      <w:pPr>
        <w:pStyle w:val="1"/>
        <w:pBdr>
          <w:top w:val="single" w:sz="6" w:space="6" w:color="E2E2E2"/>
          <w:left w:val="single" w:sz="6" w:space="7" w:color="E2E2E2"/>
          <w:bottom w:val="single" w:sz="6" w:space="6" w:color="E2E2E2"/>
          <w:right w:val="single" w:sz="6" w:space="7" w:color="E2E2E2"/>
        </w:pBdr>
        <w:shd w:val="clear" w:color="auto" w:fill="F5F5F5"/>
        <w:spacing w:before="0" w:beforeAutospacing="0" w:after="120" w:afterAutospacing="0" w:line="336" w:lineRule="atLeast"/>
        <w:textAlignment w:val="baseline"/>
        <w:rPr>
          <w:rFonts w:ascii="Tahoma" w:hAnsi="Tahoma" w:cs="Tahoma"/>
          <w:color w:val="252525"/>
          <w:sz w:val="24"/>
          <w:szCs w:val="24"/>
        </w:rPr>
      </w:pPr>
      <w:r w:rsidRPr="009A1C32">
        <w:rPr>
          <w:rFonts w:ascii="Tahoma" w:hAnsi="Tahoma" w:cs="Tahoma"/>
          <w:color w:val="252525"/>
          <w:sz w:val="24"/>
          <w:szCs w:val="24"/>
        </w:rPr>
        <w:t>XIV. Общее собрание членов Товарищества</w:t>
      </w:r>
    </w:p>
    <w:p w:rsidR="004B035A" w:rsidRDefault="004B035A" w:rsidP="004B035A">
      <w:pPr>
        <w:pStyle w:val="a3"/>
        <w:spacing w:before="180" w:beforeAutospacing="0" w:after="180" w:afterAutospacing="0" w:line="384" w:lineRule="atLeast"/>
        <w:textAlignment w:val="baseline"/>
        <w:rPr>
          <w:rFonts w:ascii="Tahoma" w:hAnsi="Tahoma" w:cs="Tahoma"/>
          <w:color w:val="111111"/>
          <w:sz w:val="23"/>
          <w:szCs w:val="23"/>
        </w:rPr>
      </w:pPr>
      <w:r>
        <w:rPr>
          <w:rFonts w:ascii="Tahoma" w:hAnsi="Tahoma" w:cs="Tahoma"/>
          <w:color w:val="111111"/>
          <w:sz w:val="23"/>
          <w:szCs w:val="23"/>
        </w:rPr>
        <w:t>73.Общее собрание  членов Товарищества является  высшим  органом управления Товарищества.</w:t>
      </w:r>
      <w:r>
        <w:rPr>
          <w:rFonts w:ascii="Tahoma" w:hAnsi="Tahoma" w:cs="Tahoma"/>
          <w:color w:val="111111"/>
          <w:sz w:val="23"/>
          <w:szCs w:val="23"/>
        </w:rPr>
        <w:br/>
      </w:r>
      <w:proofErr w:type="gramStart"/>
      <w:r>
        <w:rPr>
          <w:rFonts w:ascii="Tahoma" w:hAnsi="Tahoma" w:cs="Tahoma"/>
          <w:color w:val="111111"/>
          <w:sz w:val="23"/>
          <w:szCs w:val="23"/>
        </w:rPr>
        <w:t>К исключительной компетенции  общего  собрания  членов  Товарищества относятся следующие вопросы:</w:t>
      </w:r>
      <w:r>
        <w:rPr>
          <w:rFonts w:ascii="Tahoma" w:hAnsi="Tahoma" w:cs="Tahoma"/>
          <w:color w:val="111111"/>
          <w:sz w:val="23"/>
          <w:szCs w:val="23"/>
        </w:rPr>
        <w:br/>
        <w:t>1) внесение изменений в Устав Товарищества и дополнений к Уставу или утверждение Устава в новой редакции;</w:t>
      </w:r>
      <w:r>
        <w:rPr>
          <w:rFonts w:ascii="Tahoma" w:hAnsi="Tahoma" w:cs="Tahoma"/>
          <w:color w:val="111111"/>
          <w:sz w:val="23"/>
          <w:szCs w:val="23"/>
        </w:rPr>
        <w:br/>
        <w:t>2) прием в  члены  Товарищества,  утверждение  добровольного  выхода садоводов из Товарищества и исключение из его членов;</w:t>
      </w:r>
      <w:r>
        <w:rPr>
          <w:rFonts w:ascii="Tahoma" w:hAnsi="Tahoma" w:cs="Tahoma"/>
          <w:color w:val="111111"/>
          <w:sz w:val="23"/>
          <w:szCs w:val="23"/>
        </w:rPr>
        <w:br/>
        <w:t>3) определение  количественного  состава   правления   Товарищества, избрание членов его правления и досрочное прекращение их полномочий;</w:t>
      </w:r>
      <w:proofErr w:type="gramEnd"/>
      <w:r>
        <w:rPr>
          <w:rFonts w:ascii="Tahoma" w:hAnsi="Tahoma" w:cs="Tahoma"/>
          <w:color w:val="111111"/>
          <w:sz w:val="23"/>
          <w:szCs w:val="23"/>
        </w:rPr>
        <w:br/>
      </w:r>
      <w:proofErr w:type="gramStart"/>
      <w:r>
        <w:rPr>
          <w:rFonts w:ascii="Tahoma" w:hAnsi="Tahoma" w:cs="Tahoma"/>
          <w:color w:val="111111"/>
          <w:sz w:val="23"/>
          <w:szCs w:val="23"/>
        </w:rPr>
        <w:lastRenderedPageBreak/>
        <w:t>4) принятие  решения  об  избрании  председателя   правления   общим собранием или  членами  правления  из  их состава;  избрание председателя правления и досрочное  прекращение  его  полномочий,  если  было  принято решение об избрании его на собрании;</w:t>
      </w:r>
      <w:r>
        <w:rPr>
          <w:rFonts w:ascii="Tahoma" w:hAnsi="Tahoma" w:cs="Tahoma"/>
          <w:color w:val="111111"/>
          <w:sz w:val="23"/>
          <w:szCs w:val="23"/>
        </w:rPr>
        <w:br/>
        <w:t>5) избрание членов ревизионной  комиссии  Товарищества  и  досрочное прекращение их полномочий;</w:t>
      </w:r>
      <w:r>
        <w:rPr>
          <w:rFonts w:ascii="Tahoma" w:hAnsi="Tahoma" w:cs="Tahoma"/>
          <w:color w:val="111111"/>
          <w:sz w:val="23"/>
          <w:szCs w:val="23"/>
        </w:rPr>
        <w:br/>
        <w:t>6) избрание членов комиссии по контролю за соблюдением законодательства и досрочное прекращение их полномочий;</w:t>
      </w:r>
      <w:proofErr w:type="gramEnd"/>
      <w:r>
        <w:rPr>
          <w:rFonts w:ascii="Tahoma" w:hAnsi="Tahoma" w:cs="Tahoma"/>
          <w:color w:val="111111"/>
          <w:sz w:val="23"/>
          <w:szCs w:val="23"/>
        </w:rPr>
        <w:br/>
        <w:t>7) принятие решений об организации представительств, фонда взаимного кредитования, фонда  проката Товарищества,  о его вступлении в ассоциации (союзы) садоводческих,   огороднических   или    дачных    некоммерческих объединений;</w:t>
      </w:r>
      <w:r>
        <w:rPr>
          <w:rFonts w:ascii="Tahoma" w:hAnsi="Tahoma" w:cs="Tahoma"/>
          <w:color w:val="111111"/>
          <w:sz w:val="23"/>
          <w:szCs w:val="23"/>
        </w:rPr>
        <w:br/>
        <w:t xml:space="preserve">8) утверждение внутренних  регламентов  Товарищества,  в  том  числе касающихся ведения общего собрания членов Товарищества,  деятельности его правления, работы ревизионной комиссии, работы комиссии по </w:t>
      </w:r>
      <w:proofErr w:type="gramStart"/>
      <w:r>
        <w:rPr>
          <w:rFonts w:ascii="Tahoma" w:hAnsi="Tahoma" w:cs="Tahoma"/>
          <w:color w:val="111111"/>
          <w:sz w:val="23"/>
          <w:szCs w:val="23"/>
        </w:rPr>
        <w:t>контролю  за</w:t>
      </w:r>
      <w:proofErr w:type="gramEnd"/>
      <w:r>
        <w:rPr>
          <w:rFonts w:ascii="Tahoma" w:hAnsi="Tahoma" w:cs="Tahoma"/>
          <w:color w:val="111111"/>
          <w:sz w:val="23"/>
          <w:szCs w:val="23"/>
        </w:rPr>
        <w:t xml:space="preserve"> соблюдением законодательства, организации и деятельности его представительств, организации и деятельности фонда     взаимного кредитования, организации и деятельности  фонда  проката, внутреннего распорядка Товарищества;</w:t>
      </w:r>
      <w:r>
        <w:rPr>
          <w:rFonts w:ascii="Tahoma" w:hAnsi="Tahoma" w:cs="Tahoma"/>
          <w:color w:val="111111"/>
          <w:sz w:val="23"/>
          <w:szCs w:val="23"/>
        </w:rPr>
        <w:br/>
      </w:r>
      <w:proofErr w:type="gramStart"/>
      <w:r>
        <w:rPr>
          <w:rFonts w:ascii="Tahoma" w:hAnsi="Tahoma" w:cs="Tahoma"/>
          <w:color w:val="111111"/>
          <w:sz w:val="23"/>
          <w:szCs w:val="23"/>
        </w:rPr>
        <w:t>9)принятие решений о реорганизации или о ликвидации Товарищества, назначении ликвидационной комиссии, а также утверждение промежуточного и окончательного ликвидационных балансов;</w:t>
      </w:r>
      <w:r>
        <w:rPr>
          <w:rFonts w:ascii="Tahoma" w:hAnsi="Tahoma" w:cs="Tahoma"/>
          <w:color w:val="111111"/>
          <w:sz w:val="23"/>
          <w:szCs w:val="23"/>
        </w:rPr>
        <w:br/>
        <w:t>10) принятие решений о формировании  и  об  использовании  имущества Товарищества, о  создании  и  развитии  объектов инфраструктуры,  а также установление размеров целевых  фондов  и  целевых  взносов  и  сроков  их внесения;</w:t>
      </w:r>
      <w:proofErr w:type="gramEnd"/>
      <w:r>
        <w:rPr>
          <w:rFonts w:ascii="Tahoma" w:hAnsi="Tahoma" w:cs="Tahoma"/>
          <w:color w:val="111111"/>
          <w:sz w:val="23"/>
          <w:szCs w:val="23"/>
        </w:rPr>
        <w:br/>
      </w:r>
      <w:proofErr w:type="gramStart"/>
      <w:r>
        <w:rPr>
          <w:rFonts w:ascii="Tahoma" w:hAnsi="Tahoma" w:cs="Tahoma"/>
          <w:color w:val="111111"/>
          <w:sz w:val="23"/>
          <w:szCs w:val="23"/>
        </w:rPr>
        <w:t>11) утверждение приходно-расходной  сметы  Товарищества  и  принятие решений о  ее  исполнении,  принятие  решения об образовании специального фонда Товарищества, утверждение  размеров   вступительных   и   членских взносов, а также сроков их уплаты;</w:t>
      </w:r>
      <w:r>
        <w:rPr>
          <w:rFonts w:ascii="Tahoma" w:hAnsi="Tahoma" w:cs="Tahoma"/>
          <w:color w:val="111111"/>
          <w:sz w:val="23"/>
          <w:szCs w:val="23"/>
        </w:rPr>
        <w:br/>
        <w:t>12) установление размера пеней за  несвоевременную  уплату  взносов, изменение сроков  внесения взносов малообеспеченными членами Товарищества и освобождение их от уплаты пеней;</w:t>
      </w:r>
      <w:proofErr w:type="gramEnd"/>
      <w:r>
        <w:rPr>
          <w:rFonts w:ascii="Tahoma" w:hAnsi="Tahoma" w:cs="Tahoma"/>
          <w:color w:val="111111"/>
          <w:sz w:val="23"/>
          <w:szCs w:val="23"/>
        </w:rPr>
        <w:br/>
      </w:r>
      <w:proofErr w:type="gramStart"/>
      <w:r>
        <w:rPr>
          <w:rFonts w:ascii="Tahoma" w:hAnsi="Tahoma" w:cs="Tahoma"/>
          <w:color w:val="111111"/>
          <w:sz w:val="23"/>
          <w:szCs w:val="23"/>
        </w:rPr>
        <w:t>13) рассмотрение  жалоб  на  решения  и  действия  членов правления, председателя правления,  членов ревизионной комиссии, членов комиссии по   контролю за  соблюдением законодательства, должностных лиц Товарищества, фондов взаимного кредитования и проката;</w:t>
      </w:r>
      <w:r>
        <w:rPr>
          <w:rFonts w:ascii="Tahoma" w:hAnsi="Tahoma" w:cs="Tahoma"/>
          <w:color w:val="111111"/>
          <w:sz w:val="23"/>
          <w:szCs w:val="23"/>
        </w:rPr>
        <w:br/>
        <w:t>14) утверждение отчетов правления, ревизионной комиссии, комиссии по контролю за соблюдением законодательства,  фонда взаимного  кредитования, фонда проката;</w:t>
      </w:r>
      <w:r>
        <w:rPr>
          <w:rFonts w:ascii="Tahoma" w:hAnsi="Tahoma" w:cs="Tahoma"/>
          <w:color w:val="111111"/>
          <w:sz w:val="23"/>
          <w:szCs w:val="23"/>
        </w:rPr>
        <w:br/>
      </w:r>
      <w:r>
        <w:rPr>
          <w:rFonts w:ascii="Tahoma" w:hAnsi="Tahoma" w:cs="Tahoma"/>
          <w:color w:val="111111"/>
          <w:sz w:val="23"/>
          <w:szCs w:val="23"/>
        </w:rPr>
        <w:lastRenderedPageBreak/>
        <w:t>15) отчуждение основных средств и земельных участков, их приобретение;</w:t>
      </w:r>
      <w:proofErr w:type="gramEnd"/>
      <w:r>
        <w:rPr>
          <w:rFonts w:ascii="Tahoma" w:hAnsi="Tahoma" w:cs="Tahoma"/>
          <w:color w:val="111111"/>
          <w:sz w:val="23"/>
          <w:szCs w:val="23"/>
        </w:rPr>
        <w:br/>
      </w:r>
      <w:proofErr w:type="gramStart"/>
      <w:r>
        <w:rPr>
          <w:rFonts w:ascii="Tahoma" w:hAnsi="Tahoma" w:cs="Tahoma"/>
          <w:color w:val="111111"/>
          <w:sz w:val="23"/>
          <w:szCs w:val="23"/>
        </w:rPr>
        <w:t>16)определение порядка покрытия убытков Товарищества;</w:t>
      </w:r>
      <w:r>
        <w:rPr>
          <w:rFonts w:ascii="Tahoma" w:hAnsi="Tahoma" w:cs="Tahoma"/>
          <w:color w:val="111111"/>
          <w:sz w:val="23"/>
          <w:szCs w:val="23"/>
        </w:rPr>
        <w:br/>
        <w:t>17) поощрение членов Правления, ревизионной комиссии (ревизора), комиссии по контролю за соблюдением законодательства, фонда взаимного кредитования, фонда проката и членов Товарищества;</w:t>
      </w:r>
      <w:r>
        <w:rPr>
          <w:rFonts w:ascii="Tahoma" w:hAnsi="Tahoma" w:cs="Tahoma"/>
          <w:color w:val="111111"/>
          <w:sz w:val="23"/>
          <w:szCs w:val="23"/>
        </w:rPr>
        <w:br/>
        <w:t>18) принятия решения о приобретении земельного участка, относящегося к имуществу общего пользования, в собственность Товарищества.</w:t>
      </w:r>
      <w:proofErr w:type="gramEnd"/>
      <w:r>
        <w:rPr>
          <w:rFonts w:ascii="Tahoma" w:hAnsi="Tahoma" w:cs="Tahoma"/>
          <w:color w:val="111111"/>
          <w:sz w:val="23"/>
          <w:szCs w:val="23"/>
        </w:rPr>
        <w:br/>
        <w:t>Общее собрание членов Товарищества вправе  рассматривать  любые вопросы деятельности Товарищества и принимать по ним решения.</w:t>
      </w:r>
      <w:r>
        <w:rPr>
          <w:rFonts w:ascii="Tahoma" w:hAnsi="Tahoma" w:cs="Tahoma"/>
          <w:color w:val="111111"/>
          <w:sz w:val="23"/>
          <w:szCs w:val="23"/>
        </w:rPr>
        <w:br/>
        <w:t>74.Общее собрание членов Товарищества созывается  Правлением Товарищества по мере необходимости, но не реже чем один раз в год.</w:t>
      </w:r>
      <w:r>
        <w:rPr>
          <w:rFonts w:ascii="Tahoma" w:hAnsi="Tahoma" w:cs="Tahoma"/>
          <w:color w:val="111111"/>
          <w:sz w:val="23"/>
          <w:szCs w:val="23"/>
        </w:rPr>
        <w:br/>
        <w:t>Внеочередное общее   собрание   членов  Товарищества  проводится  по решению его Правления,  требованию ревизионной комиссии  Товарищества,  а также по  предложению  органа  местного  самоуправления  или не менее чем одной пятой  общего  числа  членов   Товарищества.  В  требовании  или предложении о   проведении  внеочередного  общего  собрания  должны  быть указаны дата подачи его в Правление и содержание выносимых на  обсуждение вопросов. Указанные  вопросы  должны входить в компетенцию Товарищества и не противоречить  Уставу  и  законодательству.   Требование   ревизионной комиссии должно быть подписано большинством ее членов. Предложение органа местного самоуправления должно быть подписано  должностным  лицом  такого органа, имеющим   соответствующие   полномочия,  и   скреплено   печатью.</w:t>
      </w:r>
      <w:r>
        <w:rPr>
          <w:rFonts w:ascii="Tahoma" w:hAnsi="Tahoma" w:cs="Tahoma"/>
          <w:color w:val="111111"/>
          <w:sz w:val="23"/>
          <w:szCs w:val="23"/>
        </w:rPr>
        <w:br/>
        <w:t>Предложение группы членов Товарищества должно быть подписано не менее чем одной пятой  общего  числа  членов,  причем  кроме  подписей  должны быть разборчиво указаны фамилии и номера  участков  подписавших  предложение садоводов, являющихся членами Товарищества.</w:t>
      </w:r>
      <w:r>
        <w:rPr>
          <w:rFonts w:ascii="Tahoma" w:hAnsi="Tahoma" w:cs="Tahoma"/>
          <w:color w:val="111111"/>
          <w:sz w:val="23"/>
          <w:szCs w:val="23"/>
        </w:rPr>
        <w:br/>
      </w:r>
      <w:proofErr w:type="gramStart"/>
      <w:r>
        <w:rPr>
          <w:rFonts w:ascii="Tahoma" w:hAnsi="Tahoma" w:cs="Tahoma"/>
          <w:color w:val="111111"/>
          <w:sz w:val="23"/>
          <w:szCs w:val="23"/>
        </w:rPr>
        <w:t>Правление Товарищества обязано в течение семи дней со дня  получения предложения органа  местного  самоуправления или не менее чем одной пятой общего числа членов Товарищества  либо  требования  ревизионной  комиссии Товарищества о проведении   внеочередного общего собрания членов Товарищества  рассмотреть указанные предложение или требование  и  принять решение о  проведении  внеочередного  общего собрания или об отказе в его проведении.</w:t>
      </w:r>
      <w:proofErr w:type="gramEnd"/>
      <w:r>
        <w:rPr>
          <w:rFonts w:ascii="Tahoma" w:hAnsi="Tahoma" w:cs="Tahoma"/>
          <w:color w:val="111111"/>
          <w:sz w:val="23"/>
          <w:szCs w:val="23"/>
        </w:rPr>
        <w:br/>
        <w:t>Правление может  отказать в проведении внеочередного общего собрания членов  Товарищества  в  случае,  если  не соблюден установленный Уставом Товарищества  порядок  подачи  предложения  или предъявления требования о созыве внеочередного общего собрания его членов.</w:t>
      </w:r>
      <w:r>
        <w:rPr>
          <w:rFonts w:ascii="Tahoma" w:hAnsi="Tahoma" w:cs="Tahoma"/>
          <w:color w:val="111111"/>
          <w:sz w:val="23"/>
          <w:szCs w:val="23"/>
        </w:rPr>
        <w:br/>
        <w:t xml:space="preserve">В случае принятия Правлением  Товарищества решения о проведении внеочередного </w:t>
      </w:r>
      <w:r>
        <w:rPr>
          <w:rFonts w:ascii="Tahoma" w:hAnsi="Tahoma" w:cs="Tahoma"/>
          <w:color w:val="111111"/>
          <w:sz w:val="23"/>
          <w:szCs w:val="23"/>
        </w:rPr>
        <w:lastRenderedPageBreak/>
        <w:t>общего собрания его членов указанное общее собрание  должно быть проведено  не  позднее  чем  через  тридцать дней со дня поступления предложения или требования о его проведении.  В  случае</w:t>
      </w:r>
      <w:proofErr w:type="gramStart"/>
      <w:r>
        <w:rPr>
          <w:rFonts w:ascii="Tahoma" w:hAnsi="Tahoma" w:cs="Tahoma"/>
          <w:color w:val="111111"/>
          <w:sz w:val="23"/>
          <w:szCs w:val="23"/>
        </w:rPr>
        <w:t>,</w:t>
      </w:r>
      <w:proofErr w:type="gramEnd"/>
      <w:r>
        <w:rPr>
          <w:rFonts w:ascii="Tahoma" w:hAnsi="Tahoma" w:cs="Tahoma"/>
          <w:color w:val="111111"/>
          <w:sz w:val="23"/>
          <w:szCs w:val="23"/>
        </w:rPr>
        <w:t>  если  Правление Товарищества приняло  решение об отказе в проведении внеочередного общего собрания членов  Товарищества, оно  информирует в письменной   форме ревизионную комиссию  Товарищества  или членов Товарищества либо орган местного самоуправления,  требующих проведения внеочередного общего собрания, о причинах отказа.</w:t>
      </w:r>
      <w:r>
        <w:rPr>
          <w:rFonts w:ascii="Tahoma" w:hAnsi="Tahoma" w:cs="Tahoma"/>
          <w:color w:val="111111"/>
          <w:sz w:val="23"/>
          <w:szCs w:val="23"/>
        </w:rPr>
        <w:br/>
      </w:r>
      <w:proofErr w:type="gramStart"/>
      <w:r>
        <w:rPr>
          <w:rFonts w:ascii="Tahoma" w:hAnsi="Tahoma" w:cs="Tahoma"/>
          <w:color w:val="111111"/>
          <w:sz w:val="23"/>
          <w:szCs w:val="23"/>
        </w:rPr>
        <w:t>Отказ Правления  Товарищества  в  удовлетворении   предложения   или требования о проведении внеочередного общего собрания членов Товарищества  ревизионная комиссия,  члены Товарищества, орган местного самоуправления могут обжаловать в суд.</w:t>
      </w:r>
      <w:r>
        <w:rPr>
          <w:rFonts w:ascii="Tahoma" w:hAnsi="Tahoma" w:cs="Tahoma"/>
          <w:color w:val="111111"/>
          <w:sz w:val="23"/>
          <w:szCs w:val="23"/>
        </w:rPr>
        <w:br/>
        <w:t>75.Уведомление членов Товарищества о проведении общего собрания его членов осуществляется  посредством  размещения соответствующих объявлений на информационных стендах, расположенных на  территории  Товарищества или  по телефону.</w:t>
      </w:r>
      <w:proofErr w:type="gramEnd"/>
      <w:r>
        <w:rPr>
          <w:rFonts w:ascii="Tahoma" w:hAnsi="Tahoma" w:cs="Tahoma"/>
          <w:color w:val="111111"/>
          <w:sz w:val="23"/>
          <w:szCs w:val="23"/>
        </w:rPr>
        <w:t xml:space="preserve"> Указанное уведомление доводится до сведения членов Товарищества не позднее,  чем за две недели до даты проведения собрания. Общее собрание  членов  Товарищества  правомочно, если на указанном собрании присутствует более чем пятьдесят процентов членов Товарищества Член Товарищества вправе участвовать в голосовании лично или через своего представителя (доверенное лицо), полномочия которого должны быть оформлены доверенностью, заверенной председателем Товарищества.</w:t>
      </w:r>
      <w:r>
        <w:rPr>
          <w:rFonts w:ascii="Tahoma" w:hAnsi="Tahoma" w:cs="Tahoma"/>
          <w:color w:val="111111"/>
          <w:sz w:val="23"/>
          <w:szCs w:val="23"/>
        </w:rPr>
        <w:br/>
        <w:t>Председатель и секретарь общего собрания членов  Товарищества избираются простым большинством голосов присутствующих на указанном собрании членов Товарищества.</w:t>
      </w:r>
      <w:r>
        <w:rPr>
          <w:rFonts w:ascii="Tahoma" w:hAnsi="Tahoma" w:cs="Tahoma"/>
          <w:color w:val="111111"/>
          <w:sz w:val="23"/>
          <w:szCs w:val="23"/>
        </w:rPr>
        <w:br/>
        <w:t>76.Решения общего собрания членов Товарищества принимаются простым большинством голосов.</w:t>
      </w:r>
      <w:r>
        <w:rPr>
          <w:rFonts w:ascii="Tahoma" w:hAnsi="Tahoma" w:cs="Tahoma"/>
          <w:color w:val="111111"/>
          <w:sz w:val="23"/>
          <w:szCs w:val="23"/>
        </w:rPr>
        <w:br/>
        <w:t>Решения общего  собрания  членов  Товарищества доводятся до сведения его членов путем размещения на информационном стенде выписки постановляющей части решения. Кроме того, правление  обязано предоставлять членам Товарищества по их просьбе копии протоколов собрания для ознакомления.</w:t>
      </w:r>
      <w:r>
        <w:rPr>
          <w:rFonts w:ascii="Tahoma" w:hAnsi="Tahoma" w:cs="Tahoma"/>
          <w:color w:val="111111"/>
          <w:sz w:val="23"/>
          <w:szCs w:val="23"/>
        </w:rPr>
        <w:br/>
        <w:t>Член Товарищества вправе обжаловать в суд  решение  общего  собрания или решение органа управления Товарищества,  которые нарушают его права и законные интересы.</w:t>
      </w:r>
    </w:p>
    <w:p w:rsidR="004B035A" w:rsidRDefault="004B035A" w:rsidP="004B035A">
      <w:pPr>
        <w:pStyle w:val="a3"/>
        <w:spacing w:before="180" w:beforeAutospacing="0" w:after="180" w:afterAutospacing="0" w:line="384" w:lineRule="atLeast"/>
        <w:textAlignment w:val="baseline"/>
        <w:rPr>
          <w:rFonts w:ascii="Tahoma" w:hAnsi="Tahoma" w:cs="Tahoma"/>
          <w:color w:val="111111"/>
          <w:sz w:val="23"/>
          <w:szCs w:val="23"/>
        </w:rPr>
      </w:pPr>
      <w:r>
        <w:rPr>
          <w:rFonts w:ascii="Tahoma" w:hAnsi="Tahoma" w:cs="Tahoma"/>
          <w:color w:val="111111"/>
          <w:sz w:val="23"/>
          <w:szCs w:val="23"/>
        </w:rPr>
        <w:t>Порядок проведения заочного голосования</w:t>
      </w:r>
      <w:r>
        <w:rPr>
          <w:rFonts w:ascii="Tahoma" w:hAnsi="Tahoma" w:cs="Tahoma"/>
          <w:color w:val="111111"/>
          <w:sz w:val="23"/>
          <w:szCs w:val="23"/>
        </w:rPr>
        <w:br/>
        <w:t xml:space="preserve">77.При необходимости  решение  общего собрания членов Товарищества  может приниматься путем проведения заочного голосования (опросным путем). Решение о проведении заочного  голосования   принимает   правление Товарищества, если  </w:t>
      </w:r>
      <w:r>
        <w:rPr>
          <w:rFonts w:ascii="Tahoma" w:hAnsi="Tahoma" w:cs="Tahoma"/>
          <w:color w:val="111111"/>
          <w:sz w:val="23"/>
          <w:szCs w:val="23"/>
        </w:rPr>
        <w:lastRenderedPageBreak/>
        <w:t>принятие такого решения не противоречит законодательству и Уставу Товарищества.</w:t>
      </w:r>
      <w:r>
        <w:rPr>
          <w:rFonts w:ascii="Tahoma" w:hAnsi="Tahoma" w:cs="Tahoma"/>
          <w:color w:val="111111"/>
          <w:sz w:val="23"/>
          <w:szCs w:val="23"/>
        </w:rPr>
        <w:br/>
        <w:t>Заочное голосование проводится бюллетенями, бюллетени подписываются проголосовавшими (заполнившими    их)   членами   Товарищества. Заочное голосование не может быть тайным. Заочное   голосование   считается состоявшимся, если  в  опросе  приняло участие более пятидесяти процентов членов Товарищества (уполномоченных членов).  Решение считается принятым,  если  за  него  подано необходимое простое большинство  голосов, принявших участие в опросе.</w:t>
      </w:r>
      <w:r>
        <w:rPr>
          <w:rFonts w:ascii="Tahoma" w:hAnsi="Tahoma" w:cs="Tahoma"/>
          <w:color w:val="111111"/>
          <w:sz w:val="23"/>
          <w:szCs w:val="23"/>
        </w:rPr>
        <w:br/>
      </w:r>
      <w:proofErr w:type="gramStart"/>
      <w:r>
        <w:rPr>
          <w:rFonts w:ascii="Tahoma" w:hAnsi="Tahoma" w:cs="Tahoma"/>
          <w:color w:val="111111"/>
          <w:sz w:val="23"/>
          <w:szCs w:val="23"/>
        </w:rPr>
        <w:t>Порядок и условия проведения заочного голосования  устанавливаются решением Правления Товарищества о проведении заочного гол</w:t>
      </w:r>
      <w:r w:rsidR="009F6680">
        <w:rPr>
          <w:rFonts w:ascii="Tahoma" w:hAnsi="Tahoma" w:cs="Tahoma"/>
          <w:color w:val="111111"/>
          <w:sz w:val="23"/>
          <w:szCs w:val="23"/>
        </w:rPr>
        <w:t>осования, которое должно предус</w:t>
      </w:r>
      <w:r>
        <w:rPr>
          <w:rFonts w:ascii="Tahoma" w:hAnsi="Tahoma" w:cs="Tahoma"/>
          <w:color w:val="111111"/>
          <w:sz w:val="23"/>
          <w:szCs w:val="23"/>
        </w:rPr>
        <w:t>матривать текст бюллетеня для заочного  голосования, порядок сообщения  членам  Товарищества содержания обсуждаемых вопросов, ознакомления с необходимыми   сведениями и документами, внесения предложений о</w:t>
      </w:r>
      <w:r w:rsidR="009F6680">
        <w:rPr>
          <w:rFonts w:ascii="Tahoma" w:hAnsi="Tahoma" w:cs="Tahoma"/>
          <w:color w:val="111111"/>
          <w:sz w:val="23"/>
          <w:szCs w:val="23"/>
        </w:rPr>
        <w:t xml:space="preserve"> включении в повестку дня допол</w:t>
      </w:r>
      <w:r>
        <w:rPr>
          <w:rFonts w:ascii="Tahoma" w:hAnsi="Tahoma" w:cs="Tahoma"/>
          <w:color w:val="111111"/>
          <w:sz w:val="23"/>
          <w:szCs w:val="23"/>
        </w:rPr>
        <w:t>нительных вопросов,  а также указание срока окончания процедуры заочного голосования.</w:t>
      </w:r>
      <w:proofErr w:type="gramEnd"/>
      <w:r>
        <w:rPr>
          <w:rFonts w:ascii="Tahoma" w:hAnsi="Tahoma" w:cs="Tahoma"/>
          <w:color w:val="111111"/>
          <w:sz w:val="23"/>
          <w:szCs w:val="23"/>
        </w:rPr>
        <w:br/>
        <w:t>Общее собрание членов Товарищества не может проводиться в заочной форме, если в повестку дня включены вопросы утверждения приходно-расходной счеты, отчеты Правления и ревизионной  комиссии Товарищества.</w:t>
      </w:r>
    </w:p>
    <w:p w:rsidR="005263AA" w:rsidRPr="009A1C32" w:rsidRDefault="005263AA" w:rsidP="005263AA">
      <w:pPr>
        <w:pStyle w:val="1"/>
        <w:pBdr>
          <w:top w:val="single" w:sz="6" w:space="6" w:color="E2E2E2"/>
          <w:left w:val="single" w:sz="6" w:space="7" w:color="E2E2E2"/>
          <w:bottom w:val="single" w:sz="6" w:space="6" w:color="E2E2E2"/>
          <w:right w:val="single" w:sz="6" w:space="7" w:color="E2E2E2"/>
        </w:pBdr>
        <w:shd w:val="clear" w:color="auto" w:fill="F5F5F5"/>
        <w:spacing w:before="0" w:beforeAutospacing="0" w:after="120" w:afterAutospacing="0" w:line="336" w:lineRule="atLeast"/>
        <w:textAlignment w:val="baseline"/>
        <w:rPr>
          <w:rFonts w:ascii="Tahoma" w:hAnsi="Tahoma" w:cs="Tahoma"/>
          <w:color w:val="252525"/>
          <w:sz w:val="24"/>
          <w:szCs w:val="24"/>
        </w:rPr>
      </w:pPr>
      <w:r w:rsidRPr="009A1C32">
        <w:rPr>
          <w:rFonts w:ascii="Tahoma" w:hAnsi="Tahoma" w:cs="Tahoma"/>
          <w:color w:val="252525"/>
          <w:sz w:val="24"/>
          <w:szCs w:val="24"/>
        </w:rPr>
        <w:t>XV. Правление Товарищества</w:t>
      </w:r>
    </w:p>
    <w:p w:rsidR="005263AA" w:rsidRDefault="005263AA" w:rsidP="005263AA">
      <w:pPr>
        <w:pStyle w:val="a3"/>
        <w:spacing w:before="180" w:beforeAutospacing="0" w:after="180" w:afterAutospacing="0" w:line="384" w:lineRule="atLeast"/>
        <w:textAlignment w:val="baseline"/>
        <w:rPr>
          <w:rFonts w:ascii="Tahoma" w:hAnsi="Tahoma" w:cs="Tahoma"/>
          <w:color w:val="111111"/>
          <w:sz w:val="23"/>
          <w:szCs w:val="23"/>
        </w:rPr>
      </w:pPr>
      <w:r>
        <w:rPr>
          <w:rFonts w:ascii="Tahoma" w:hAnsi="Tahoma" w:cs="Tahoma"/>
          <w:color w:val="111111"/>
          <w:sz w:val="23"/>
          <w:szCs w:val="23"/>
        </w:rPr>
        <w:t>78.Правление Товарищества является коллегиальным  исполнительным органом и подотчетно общему собранию членов Товарищества (собранию уполномоченных).</w:t>
      </w:r>
      <w:r>
        <w:rPr>
          <w:rFonts w:ascii="Tahoma" w:hAnsi="Tahoma" w:cs="Tahoma"/>
          <w:color w:val="111111"/>
          <w:sz w:val="23"/>
          <w:szCs w:val="23"/>
        </w:rPr>
        <w:br/>
        <w:t>В своей деятельности Правление Товарищества руководствуется законодательством Российской Федерации, нормативными правовыми актами органов местного самоуправления и Уставом Товарищества.</w:t>
      </w:r>
      <w:r>
        <w:rPr>
          <w:rFonts w:ascii="Tahoma" w:hAnsi="Tahoma" w:cs="Tahoma"/>
          <w:color w:val="111111"/>
          <w:sz w:val="23"/>
          <w:szCs w:val="23"/>
        </w:rPr>
        <w:br/>
        <w:t>Правление Товарищества  избирается открытым голосованием  из числа его членов на срок два года общим  собранием  членов  Товарищества (собранием уполномоченных). Общее собрание (собрание уполномоченных) может определить своими решениями иной порядок голосования и (или) иной срок полномочий Правления.  Численный состав членов правления устанавливается общим собранием чле</w:t>
      </w:r>
      <w:r w:rsidR="007C471C">
        <w:rPr>
          <w:rFonts w:ascii="Tahoma" w:hAnsi="Tahoma" w:cs="Tahoma"/>
          <w:color w:val="111111"/>
          <w:sz w:val="23"/>
          <w:szCs w:val="23"/>
        </w:rPr>
        <w:t>нов Товарищества</w:t>
      </w:r>
      <w:r>
        <w:rPr>
          <w:rFonts w:ascii="Tahoma" w:hAnsi="Tahoma" w:cs="Tahoma"/>
          <w:color w:val="111111"/>
          <w:sz w:val="23"/>
          <w:szCs w:val="23"/>
        </w:rPr>
        <w:t>.</w:t>
      </w:r>
      <w:r>
        <w:rPr>
          <w:rFonts w:ascii="Tahoma" w:hAnsi="Tahoma" w:cs="Tahoma"/>
          <w:color w:val="111111"/>
          <w:sz w:val="23"/>
          <w:szCs w:val="23"/>
        </w:rPr>
        <w:br/>
        <w:t>Вопрос о  досрочном  переизбрании  членов   Правления   может   быть поставлен по  требованию ревизионной комиссии Товарищества,  не менее чем одн</w:t>
      </w:r>
      <w:r w:rsidR="004418C9">
        <w:rPr>
          <w:rFonts w:ascii="Tahoma" w:hAnsi="Tahoma" w:cs="Tahoma"/>
          <w:color w:val="111111"/>
          <w:sz w:val="23"/>
          <w:szCs w:val="23"/>
        </w:rPr>
        <w:t>ой трети членов Товарищества</w:t>
      </w:r>
      <w:r>
        <w:rPr>
          <w:rFonts w:ascii="Tahoma" w:hAnsi="Tahoma" w:cs="Tahoma"/>
          <w:color w:val="111111"/>
          <w:sz w:val="23"/>
          <w:szCs w:val="23"/>
        </w:rPr>
        <w:t xml:space="preserve"> </w:t>
      </w:r>
      <w:r w:rsidR="004418C9">
        <w:rPr>
          <w:rFonts w:ascii="Tahoma" w:hAnsi="Tahoma" w:cs="Tahoma"/>
          <w:color w:val="111111"/>
          <w:sz w:val="23"/>
          <w:szCs w:val="23"/>
        </w:rPr>
        <w:t xml:space="preserve">или в ходе общего собрания </w:t>
      </w:r>
      <w:r>
        <w:rPr>
          <w:rFonts w:ascii="Tahoma" w:hAnsi="Tahoma" w:cs="Tahoma"/>
          <w:color w:val="111111"/>
          <w:sz w:val="23"/>
          <w:szCs w:val="23"/>
        </w:rPr>
        <w:t>решением собрания.</w:t>
      </w:r>
      <w:r>
        <w:rPr>
          <w:rFonts w:ascii="Tahoma" w:hAnsi="Tahoma" w:cs="Tahoma"/>
          <w:color w:val="111111"/>
          <w:sz w:val="23"/>
          <w:szCs w:val="23"/>
        </w:rPr>
        <w:br/>
        <w:t>79.Заседания Правления Товарищества  созываются председателем Правления по  мере необходимости. Заседания Правления правомочны,  если на них  присутствует не менее чем две трети его членов. Решения Правления принимаются открытым голосованием простым большинством голосов   присутствующих   членов Правления.</w:t>
      </w:r>
      <w:r>
        <w:rPr>
          <w:rFonts w:ascii="Tahoma" w:hAnsi="Tahoma" w:cs="Tahoma"/>
          <w:color w:val="111111"/>
          <w:sz w:val="23"/>
          <w:szCs w:val="23"/>
        </w:rPr>
        <w:br/>
      </w:r>
      <w:proofErr w:type="gramStart"/>
      <w:r>
        <w:rPr>
          <w:rFonts w:ascii="Tahoma" w:hAnsi="Tahoma" w:cs="Tahoma"/>
          <w:color w:val="111111"/>
          <w:sz w:val="23"/>
          <w:szCs w:val="23"/>
        </w:rPr>
        <w:lastRenderedPageBreak/>
        <w:t>Решения Правления  Товарищества  обязательны  для  исполнения  всеми членами Товарищества и его работниками, заключившими трудовые договоры с Товариществом.</w:t>
      </w:r>
      <w:r>
        <w:rPr>
          <w:rFonts w:ascii="Tahoma" w:hAnsi="Tahoma" w:cs="Tahoma"/>
          <w:color w:val="111111"/>
          <w:sz w:val="23"/>
          <w:szCs w:val="23"/>
        </w:rPr>
        <w:br/>
        <w:t>80.К компетенции Правления Товарищества относятся:</w:t>
      </w:r>
      <w:r>
        <w:rPr>
          <w:rFonts w:ascii="Tahoma" w:hAnsi="Tahoma" w:cs="Tahoma"/>
          <w:color w:val="111111"/>
          <w:sz w:val="23"/>
          <w:szCs w:val="23"/>
        </w:rPr>
        <w:br/>
        <w:t>1) практические выполнение решений общего собрания членов Товарищества (собрания уполномоченных);</w:t>
      </w:r>
      <w:r>
        <w:rPr>
          <w:rFonts w:ascii="Tahoma" w:hAnsi="Tahoma" w:cs="Tahoma"/>
          <w:color w:val="111111"/>
          <w:sz w:val="23"/>
          <w:szCs w:val="23"/>
        </w:rPr>
        <w:br/>
        <w:t>2)принятие  решения  о  проведении  внеочередного  общего  собрания членов Товарищества (собрания уполномоченных) или об отказе в его проведении;</w:t>
      </w:r>
      <w:proofErr w:type="gramEnd"/>
      <w:r>
        <w:rPr>
          <w:rFonts w:ascii="Tahoma" w:hAnsi="Tahoma" w:cs="Tahoma"/>
          <w:color w:val="111111"/>
          <w:sz w:val="23"/>
          <w:szCs w:val="23"/>
        </w:rPr>
        <w:br/>
      </w:r>
      <w:proofErr w:type="gramStart"/>
      <w:r>
        <w:rPr>
          <w:rFonts w:ascii="Tahoma" w:hAnsi="Tahoma" w:cs="Tahoma"/>
          <w:color w:val="111111"/>
          <w:sz w:val="23"/>
          <w:szCs w:val="23"/>
        </w:rPr>
        <w:t>3)оперативное руководство текущей деятельностью Товарищества;</w:t>
      </w:r>
      <w:r>
        <w:rPr>
          <w:rFonts w:ascii="Tahoma" w:hAnsi="Tahoma" w:cs="Tahoma"/>
          <w:color w:val="111111"/>
          <w:sz w:val="23"/>
          <w:szCs w:val="23"/>
        </w:rPr>
        <w:br/>
        <w:t>4)составление приходно-расходных смет и отчетов Товарищества, определение предварительных размеров вступительных, членских и целевых взносов,  размер взноса на предоставление свободного земельного участка в границах Товарищества, представление их на утверждение общего  собрания  его членов (собрания уполномоченных);</w:t>
      </w:r>
      <w:r>
        <w:rPr>
          <w:rFonts w:ascii="Tahoma" w:hAnsi="Tahoma" w:cs="Tahoma"/>
          <w:color w:val="111111"/>
          <w:sz w:val="23"/>
          <w:szCs w:val="23"/>
        </w:rPr>
        <w:br/>
        <w:t>5)распоряжение материальными и нематериальными активами Товарищества в   пределах,   необходимых   для  обеспечения  его  текущей деятельности;</w:t>
      </w:r>
      <w:proofErr w:type="gramEnd"/>
      <w:r>
        <w:rPr>
          <w:rFonts w:ascii="Tahoma" w:hAnsi="Tahoma" w:cs="Tahoma"/>
          <w:color w:val="111111"/>
          <w:sz w:val="23"/>
          <w:szCs w:val="23"/>
        </w:rPr>
        <w:br/>
        <w:t>6)организационно-техническое обеспечение деятельно</w:t>
      </w:r>
      <w:r w:rsidR="00346D5F">
        <w:rPr>
          <w:rFonts w:ascii="Tahoma" w:hAnsi="Tahoma" w:cs="Tahoma"/>
          <w:color w:val="111111"/>
          <w:sz w:val="23"/>
          <w:szCs w:val="23"/>
        </w:rPr>
        <w:t>сти общего собрания членов Това</w:t>
      </w:r>
      <w:r>
        <w:rPr>
          <w:rFonts w:ascii="Tahoma" w:hAnsi="Tahoma" w:cs="Tahoma"/>
          <w:color w:val="111111"/>
          <w:sz w:val="23"/>
          <w:szCs w:val="23"/>
        </w:rPr>
        <w:t>рищества (собрания уполномоченных);</w:t>
      </w:r>
      <w:r>
        <w:rPr>
          <w:rFonts w:ascii="Tahoma" w:hAnsi="Tahoma" w:cs="Tahoma"/>
          <w:color w:val="111111"/>
          <w:sz w:val="23"/>
          <w:szCs w:val="23"/>
        </w:rPr>
        <w:br/>
        <w:t>7)организация учета и отчетности Товарищества, подготовка годового отчета и  представление  его  на  утверждение  общего   собрания  членов Товарищества (собрания уполномоченных);</w:t>
      </w:r>
      <w:r>
        <w:rPr>
          <w:rFonts w:ascii="Tahoma" w:hAnsi="Tahoma" w:cs="Tahoma"/>
          <w:color w:val="111111"/>
          <w:sz w:val="23"/>
          <w:szCs w:val="23"/>
        </w:rPr>
        <w:br/>
        <w:t>8)организация охраны имущества Товарищества и имущества его членов;</w:t>
      </w:r>
      <w:r>
        <w:rPr>
          <w:rFonts w:ascii="Tahoma" w:hAnsi="Tahoma" w:cs="Tahoma"/>
          <w:color w:val="111111"/>
          <w:sz w:val="23"/>
          <w:szCs w:val="23"/>
        </w:rPr>
        <w:br/>
        <w:t>9)организация страхования имущества  Товарищества и имущества его членов;</w:t>
      </w:r>
      <w:r>
        <w:rPr>
          <w:rFonts w:ascii="Tahoma" w:hAnsi="Tahoma" w:cs="Tahoma"/>
          <w:color w:val="111111"/>
          <w:sz w:val="23"/>
          <w:szCs w:val="23"/>
        </w:rPr>
        <w:br/>
      </w:r>
      <w:proofErr w:type="gramStart"/>
      <w:r>
        <w:rPr>
          <w:rFonts w:ascii="Tahoma" w:hAnsi="Tahoma" w:cs="Tahoma"/>
          <w:color w:val="111111"/>
          <w:sz w:val="23"/>
          <w:szCs w:val="23"/>
        </w:rPr>
        <w:t>10)организация строительства, ремонта и содержания  зданий, строений, сооружений,  инженерных сетей,  дорог и других объектов  общего пользования;</w:t>
      </w:r>
      <w:r>
        <w:rPr>
          <w:rFonts w:ascii="Tahoma" w:hAnsi="Tahoma" w:cs="Tahoma"/>
          <w:color w:val="111111"/>
          <w:sz w:val="23"/>
          <w:szCs w:val="23"/>
        </w:rPr>
        <w:br/>
        <w:t>11)организация приобретения  и доставки посадочного  материала, садового инвентаря, удобрений, ядохимикатов;</w:t>
      </w:r>
      <w:r>
        <w:rPr>
          <w:rFonts w:ascii="Tahoma" w:hAnsi="Tahoma" w:cs="Tahoma"/>
          <w:color w:val="111111"/>
          <w:sz w:val="23"/>
          <w:szCs w:val="23"/>
        </w:rPr>
        <w:br/>
        <w:t>12)обеспечение  делопроизводства  Товарищества  и  содержание   его  архива;</w:t>
      </w:r>
      <w:proofErr w:type="gramEnd"/>
      <w:r>
        <w:rPr>
          <w:rFonts w:ascii="Tahoma" w:hAnsi="Tahoma" w:cs="Tahoma"/>
          <w:color w:val="111111"/>
          <w:sz w:val="23"/>
          <w:szCs w:val="23"/>
        </w:rPr>
        <w:br/>
        <w:t xml:space="preserve">13)прием на работу в Товарищество лиц по трудовым договорам  </w:t>
      </w:r>
      <w:proofErr w:type="gramStart"/>
      <w:r>
        <w:rPr>
          <w:rFonts w:ascii="Tahoma" w:hAnsi="Tahoma" w:cs="Tahoma"/>
          <w:color w:val="111111"/>
          <w:sz w:val="23"/>
          <w:szCs w:val="23"/>
        </w:rPr>
        <w:t>и(</w:t>
      </w:r>
      <w:proofErr w:type="gramEnd"/>
      <w:r>
        <w:rPr>
          <w:rFonts w:ascii="Tahoma" w:hAnsi="Tahoma" w:cs="Tahoma"/>
          <w:color w:val="111111"/>
          <w:sz w:val="23"/>
          <w:szCs w:val="23"/>
        </w:rPr>
        <w:t>или)по договорам гражданско-правового характера,  их увольнение, поощрение и наложение на них взысканий, ведение учета работников;</w:t>
      </w:r>
      <w:r>
        <w:rPr>
          <w:rFonts w:ascii="Tahoma" w:hAnsi="Tahoma" w:cs="Tahoma"/>
          <w:color w:val="111111"/>
          <w:sz w:val="23"/>
          <w:szCs w:val="23"/>
        </w:rPr>
        <w:br/>
        <w:t>14)контроль за  своевременным  внесением вступительных, членских и  целевых взносов;</w:t>
      </w:r>
      <w:r>
        <w:rPr>
          <w:rFonts w:ascii="Tahoma" w:hAnsi="Tahoma" w:cs="Tahoma"/>
          <w:color w:val="111111"/>
          <w:sz w:val="23"/>
          <w:szCs w:val="23"/>
        </w:rPr>
        <w:br/>
        <w:t>15)совершение от имени Товарищества сделок;</w:t>
      </w:r>
      <w:r>
        <w:rPr>
          <w:rFonts w:ascii="Tahoma" w:hAnsi="Tahoma" w:cs="Tahoma"/>
          <w:color w:val="111111"/>
          <w:sz w:val="23"/>
          <w:szCs w:val="23"/>
        </w:rPr>
        <w:br/>
      </w:r>
      <w:proofErr w:type="gramStart"/>
      <w:r>
        <w:rPr>
          <w:rFonts w:ascii="Tahoma" w:hAnsi="Tahoma" w:cs="Tahoma"/>
          <w:color w:val="111111"/>
          <w:sz w:val="23"/>
          <w:szCs w:val="23"/>
        </w:rPr>
        <w:t>16)оказание членам Товарищества содействия в безвозмездной передаче сельскохозяйственной продукции  детским домам, домам-интернатам для престарелых и инвалидов, дошкольным образовательным учреждениям;</w:t>
      </w:r>
      <w:r>
        <w:rPr>
          <w:rFonts w:ascii="Tahoma" w:hAnsi="Tahoma" w:cs="Tahoma"/>
          <w:color w:val="111111"/>
          <w:sz w:val="23"/>
          <w:szCs w:val="23"/>
        </w:rPr>
        <w:br/>
      </w:r>
      <w:r>
        <w:rPr>
          <w:rFonts w:ascii="Tahoma" w:hAnsi="Tahoma" w:cs="Tahoma"/>
          <w:color w:val="111111"/>
          <w:sz w:val="23"/>
          <w:szCs w:val="23"/>
        </w:rPr>
        <w:lastRenderedPageBreak/>
        <w:t>17)осуществление внешнеэкономической деятельности Товарищества;</w:t>
      </w:r>
      <w:r>
        <w:rPr>
          <w:rFonts w:ascii="Tahoma" w:hAnsi="Tahoma" w:cs="Tahoma"/>
          <w:color w:val="111111"/>
          <w:sz w:val="23"/>
          <w:szCs w:val="23"/>
        </w:rPr>
        <w:br/>
        <w:t>18)контроль за  соблюдением Товариществом и его членами законодательства Российской Федерации и настоящего Устава;</w:t>
      </w:r>
      <w:proofErr w:type="gramEnd"/>
      <w:r>
        <w:rPr>
          <w:rFonts w:ascii="Tahoma" w:hAnsi="Tahoma" w:cs="Tahoma"/>
          <w:color w:val="111111"/>
          <w:sz w:val="23"/>
          <w:szCs w:val="23"/>
        </w:rPr>
        <w:br/>
      </w:r>
      <w:proofErr w:type="gramStart"/>
      <w:r>
        <w:rPr>
          <w:rFonts w:ascii="Tahoma" w:hAnsi="Tahoma" w:cs="Tahoma"/>
          <w:color w:val="111111"/>
          <w:sz w:val="23"/>
          <w:szCs w:val="23"/>
        </w:rPr>
        <w:t>19)контроль  за  реализацией  проекта   организации и застройки территории, за  соблюдением требований к возведению садоводами на садовых земельных участках строений и сооружений;</w:t>
      </w:r>
      <w:r>
        <w:rPr>
          <w:rFonts w:ascii="Tahoma" w:hAnsi="Tahoma" w:cs="Tahoma"/>
          <w:color w:val="111111"/>
          <w:sz w:val="23"/>
          <w:szCs w:val="23"/>
        </w:rPr>
        <w:br/>
        <w:t>20)рассмотрение заявлений членов Товарищества;</w:t>
      </w:r>
      <w:r>
        <w:rPr>
          <w:rFonts w:ascii="Tahoma" w:hAnsi="Tahoma" w:cs="Tahoma"/>
          <w:color w:val="111111"/>
          <w:sz w:val="23"/>
          <w:szCs w:val="23"/>
        </w:rPr>
        <w:br/>
        <w:t>21)подготовка и внесение на рассмотрение общего  собрания  проектов изменений Устава,  правил  внутреннего  распорядка  и  других  внутренних регламентов Товарищества;</w:t>
      </w:r>
      <w:proofErr w:type="gramEnd"/>
      <w:r>
        <w:rPr>
          <w:rFonts w:ascii="Tahoma" w:hAnsi="Tahoma" w:cs="Tahoma"/>
          <w:color w:val="111111"/>
          <w:sz w:val="23"/>
          <w:szCs w:val="23"/>
        </w:rPr>
        <w:br/>
      </w:r>
      <w:proofErr w:type="gramStart"/>
      <w:r>
        <w:rPr>
          <w:rFonts w:ascii="Tahoma" w:hAnsi="Tahoma" w:cs="Tahoma"/>
          <w:color w:val="111111"/>
          <w:sz w:val="23"/>
          <w:szCs w:val="23"/>
        </w:rPr>
        <w:t>22)применение мер воздействия, предусмотренных Уставом и законодательством, к членам Товарищества, не  исполняющим   требования Устава, правил   внутреннего  распорядка, решения общего собрания или правления, указания должностных лиц Товарищества,  изданных в пределах их компетенции;</w:t>
      </w:r>
      <w:r>
        <w:rPr>
          <w:rFonts w:ascii="Tahoma" w:hAnsi="Tahoma" w:cs="Tahoma"/>
          <w:color w:val="111111"/>
          <w:sz w:val="23"/>
          <w:szCs w:val="23"/>
        </w:rPr>
        <w:br/>
        <w:t>23)заключение и контроль исполнения договоров с гражданами, ведущими садоводство в индивидуальном порядке на территории Товарищества, о пользовании имуществом общего пользования;</w:t>
      </w:r>
      <w:proofErr w:type="gramEnd"/>
      <w:r>
        <w:rPr>
          <w:rFonts w:ascii="Tahoma" w:hAnsi="Tahoma" w:cs="Tahoma"/>
          <w:color w:val="111111"/>
          <w:sz w:val="23"/>
          <w:szCs w:val="23"/>
        </w:rPr>
        <w:br/>
        <w:t>24)рассмотрение других вопросов,  порученных ему общим собранием (собранием уполномоченных), в  том числе избрание председателя Правления  и  досрочное  прекращение  его полномочий, если собранием было принято решение о его избрании Правлением из числа членов Правления.</w:t>
      </w:r>
      <w:r>
        <w:rPr>
          <w:rFonts w:ascii="Tahoma" w:hAnsi="Tahoma" w:cs="Tahoma"/>
          <w:color w:val="111111"/>
          <w:sz w:val="23"/>
          <w:szCs w:val="23"/>
        </w:rPr>
        <w:br/>
        <w:t>Правление Товарищества  в  соответствии  с  законодательством  РФ  и настоящим Уставом  имеет  право  принимать   решения,   необходимые   для достижения целей  деятельности  Товарищества и обеспечения его нормальной работы, за исключением решений,  которые  касаются  вопросов,  отнесенных законом и настоящим Уставом к компетенции общего собрания его членов (собрания уполномоченных).</w:t>
      </w:r>
    </w:p>
    <w:p w:rsidR="005263AA" w:rsidRPr="009A1C32" w:rsidRDefault="005263AA" w:rsidP="005263AA">
      <w:pPr>
        <w:pStyle w:val="1"/>
        <w:pBdr>
          <w:top w:val="single" w:sz="6" w:space="6" w:color="E2E2E2"/>
          <w:left w:val="single" w:sz="6" w:space="7" w:color="E2E2E2"/>
          <w:bottom w:val="single" w:sz="6" w:space="6" w:color="E2E2E2"/>
          <w:right w:val="single" w:sz="6" w:space="7" w:color="E2E2E2"/>
        </w:pBdr>
        <w:shd w:val="clear" w:color="auto" w:fill="F5F5F5"/>
        <w:spacing w:before="0" w:beforeAutospacing="0" w:after="120" w:afterAutospacing="0" w:line="336" w:lineRule="atLeast"/>
        <w:textAlignment w:val="baseline"/>
        <w:rPr>
          <w:rFonts w:ascii="Tahoma" w:hAnsi="Tahoma" w:cs="Tahoma"/>
          <w:color w:val="252525"/>
          <w:sz w:val="24"/>
          <w:szCs w:val="24"/>
        </w:rPr>
      </w:pPr>
      <w:r w:rsidRPr="009A1C32">
        <w:rPr>
          <w:rFonts w:ascii="Tahoma" w:hAnsi="Tahoma" w:cs="Tahoma"/>
          <w:color w:val="252525"/>
          <w:sz w:val="24"/>
          <w:szCs w:val="24"/>
        </w:rPr>
        <w:t>XVI. Председатель правления Товарищества</w:t>
      </w:r>
    </w:p>
    <w:p w:rsidR="005263AA" w:rsidRDefault="005263AA" w:rsidP="005263AA">
      <w:pPr>
        <w:pStyle w:val="a3"/>
        <w:spacing w:before="180" w:beforeAutospacing="0" w:after="180" w:afterAutospacing="0" w:line="384" w:lineRule="atLeast"/>
        <w:textAlignment w:val="baseline"/>
        <w:rPr>
          <w:rFonts w:ascii="Tahoma" w:hAnsi="Tahoma" w:cs="Tahoma"/>
          <w:color w:val="111111"/>
          <w:sz w:val="23"/>
          <w:szCs w:val="23"/>
        </w:rPr>
      </w:pPr>
      <w:r>
        <w:rPr>
          <w:rFonts w:ascii="Tahoma" w:hAnsi="Tahoma" w:cs="Tahoma"/>
          <w:color w:val="111111"/>
          <w:sz w:val="23"/>
          <w:szCs w:val="23"/>
        </w:rPr>
        <w:t>81.Правление  Товарищества  возглавляет   председатель   Правления, избранный из  числа  членов  товарищества на срок пять лет.</w:t>
      </w:r>
      <w:r>
        <w:rPr>
          <w:rFonts w:ascii="Tahoma" w:hAnsi="Tahoma" w:cs="Tahoma"/>
          <w:color w:val="111111"/>
          <w:sz w:val="23"/>
          <w:szCs w:val="23"/>
        </w:rPr>
        <w:br/>
        <w:t>Председатель Правления  при  несогласии  с решением Правления вправе обжаловать данное решение общему собранию членов Товарищества.</w:t>
      </w:r>
      <w:r>
        <w:rPr>
          <w:rFonts w:ascii="Tahoma" w:hAnsi="Tahoma" w:cs="Tahoma"/>
          <w:color w:val="111111"/>
          <w:sz w:val="23"/>
          <w:szCs w:val="23"/>
        </w:rPr>
        <w:br/>
      </w:r>
      <w:proofErr w:type="gramStart"/>
      <w:r>
        <w:rPr>
          <w:rFonts w:ascii="Tahoma" w:hAnsi="Tahoma" w:cs="Tahoma"/>
          <w:color w:val="111111"/>
          <w:sz w:val="23"/>
          <w:szCs w:val="23"/>
        </w:rPr>
        <w:t>Председатель Правления Товарищества действует без доверенности от имени Товарищества, в том числе:</w:t>
      </w:r>
      <w:r>
        <w:rPr>
          <w:rFonts w:ascii="Tahoma" w:hAnsi="Tahoma" w:cs="Tahoma"/>
          <w:color w:val="111111"/>
          <w:sz w:val="23"/>
          <w:szCs w:val="23"/>
        </w:rPr>
        <w:br/>
        <w:t>1)председательствует на заседаниях Правления;</w:t>
      </w:r>
      <w:r>
        <w:rPr>
          <w:rFonts w:ascii="Tahoma" w:hAnsi="Tahoma" w:cs="Tahoma"/>
          <w:color w:val="111111"/>
          <w:sz w:val="23"/>
          <w:szCs w:val="23"/>
        </w:rPr>
        <w:br/>
        <w:t xml:space="preserve">2)имеет право первой подписи под финансовыми документами, которые в соответствии с  настоящим  Уставом  не  подлежат  обязательному одобрению </w:t>
      </w:r>
      <w:r>
        <w:rPr>
          <w:rFonts w:ascii="Tahoma" w:hAnsi="Tahoma" w:cs="Tahoma"/>
          <w:color w:val="111111"/>
          <w:sz w:val="23"/>
          <w:szCs w:val="23"/>
        </w:rPr>
        <w:lastRenderedPageBreak/>
        <w:t>Правлением или общим собранием членов Товарищества (собранием уполномоченных);</w:t>
      </w:r>
      <w:r>
        <w:rPr>
          <w:rFonts w:ascii="Tahoma" w:hAnsi="Tahoma" w:cs="Tahoma"/>
          <w:color w:val="111111"/>
          <w:sz w:val="23"/>
          <w:szCs w:val="23"/>
        </w:rPr>
        <w:br/>
        <w:t>3)подписывает  другие  документы  от имени Товарищества и протоколы заседания Правления;</w:t>
      </w:r>
      <w:proofErr w:type="gramEnd"/>
      <w:r>
        <w:rPr>
          <w:rFonts w:ascii="Tahoma" w:hAnsi="Tahoma" w:cs="Tahoma"/>
          <w:color w:val="111111"/>
          <w:sz w:val="23"/>
          <w:szCs w:val="23"/>
        </w:rPr>
        <w:br/>
      </w:r>
      <w:proofErr w:type="gramStart"/>
      <w:r>
        <w:rPr>
          <w:rFonts w:ascii="Tahoma" w:hAnsi="Tahoma" w:cs="Tahoma"/>
          <w:color w:val="111111"/>
          <w:sz w:val="23"/>
          <w:szCs w:val="23"/>
        </w:rPr>
        <w:t>4)на  основании  решения  Правления  заключает сделки и открывает в банках счета Товарищества;</w:t>
      </w:r>
      <w:r>
        <w:rPr>
          <w:rFonts w:ascii="Tahoma" w:hAnsi="Tahoma" w:cs="Tahoma"/>
          <w:color w:val="111111"/>
          <w:sz w:val="23"/>
          <w:szCs w:val="23"/>
        </w:rPr>
        <w:br/>
        <w:t>5)выдает доверенности;</w:t>
      </w:r>
      <w:r>
        <w:rPr>
          <w:rFonts w:ascii="Tahoma" w:hAnsi="Tahoma" w:cs="Tahoma"/>
          <w:color w:val="111111"/>
          <w:sz w:val="23"/>
          <w:szCs w:val="23"/>
        </w:rPr>
        <w:br/>
        <w:t>6)обеспечивает  разработку  и  вынесение  на   утверждение   общего собрания членов   Товарищества   (собрания уполномоченных) внутренних   регламентов   Товарищества, положения об оплате труда работников, заключивших трудовые договоры  с  Товариществом;</w:t>
      </w:r>
      <w:r>
        <w:rPr>
          <w:rFonts w:ascii="Tahoma" w:hAnsi="Tahoma" w:cs="Tahoma"/>
          <w:color w:val="111111"/>
          <w:sz w:val="23"/>
          <w:szCs w:val="23"/>
        </w:rPr>
        <w:br/>
        <w:t>7)осуществляет представительство от имени  Товарищества  в  органах государственной власти,   органах  местного  самоуправления,  а  также  в организациях;</w:t>
      </w:r>
      <w:proofErr w:type="gramEnd"/>
      <w:r>
        <w:rPr>
          <w:rFonts w:ascii="Tahoma" w:hAnsi="Tahoma" w:cs="Tahoma"/>
          <w:color w:val="111111"/>
          <w:sz w:val="23"/>
          <w:szCs w:val="23"/>
        </w:rPr>
        <w:br/>
        <w:t>8)рассматривает заявления членов Товарищества.</w:t>
      </w:r>
      <w:r>
        <w:rPr>
          <w:rFonts w:ascii="Tahoma" w:hAnsi="Tahoma" w:cs="Tahoma"/>
          <w:color w:val="111111"/>
          <w:sz w:val="23"/>
          <w:szCs w:val="23"/>
        </w:rPr>
        <w:br/>
        <w:t>Председатель Правления  Товарищества  в   соответствии   с  Уставом Товарищества исполняет  другие  необходимые  для  обеспечения  нормальной деятельности Товарищества  обязанности,  за  исключением  обязанностей, закрепленных законом  и  настоящим Уставом за другими органами управления  Товарищества. Председатель    правления вправе указывать членам Товарищества, а также гражданам,  ведущим  садоводство в индивидуальном порядке на  территории  Товарищества,  на  необходимость  соблюдения  ими требований законодательства,  других  нормативных  правовых актов,  норм, правил, Устава  Товарищества,  правил  внутреннего  распорядка,  а  также решений общих собраний и правления Товарищества.</w:t>
      </w:r>
      <w:r>
        <w:rPr>
          <w:rFonts w:ascii="Tahoma" w:hAnsi="Tahoma" w:cs="Tahoma"/>
          <w:color w:val="111111"/>
          <w:sz w:val="23"/>
          <w:szCs w:val="23"/>
        </w:rPr>
        <w:br/>
        <w:t>В отсутствие  председателя  правления  его обязанности исполняет заместитель председателя правления,  избираемый из числа членов правления на его заседании.  Председатель выдает своему заместителю соответствующую доверенность.</w:t>
      </w:r>
      <w:r>
        <w:rPr>
          <w:rFonts w:ascii="Tahoma" w:hAnsi="Tahoma" w:cs="Tahoma"/>
          <w:color w:val="111111"/>
          <w:sz w:val="23"/>
          <w:szCs w:val="23"/>
        </w:rPr>
        <w:br/>
        <w:t>82.Председатель Правления Товарищества и члены  его  Правления при осуществлении своих прав и исполнении установленных обязанностей должны действовать в интересах Товарищества, осуществлять свои права и исполнять  установленные обязанности добросовестно и разумно. Председатель правления Товарищества и  члены его правления  несут  ответственность перед Товариществом за  убытки,  причиненные  ему их действиями (бездействием). При этом не несут ответственности члены  правления,  голосовавшие  против решения, которое повлекло за собой причинение Товариществу убытков,  или не принимавшие участия в голосовании.</w:t>
      </w:r>
      <w:r>
        <w:rPr>
          <w:rFonts w:ascii="Tahoma" w:hAnsi="Tahoma" w:cs="Tahoma"/>
          <w:color w:val="111111"/>
          <w:sz w:val="23"/>
          <w:szCs w:val="23"/>
        </w:rPr>
        <w:br/>
      </w:r>
      <w:r>
        <w:rPr>
          <w:rFonts w:ascii="Tahoma" w:hAnsi="Tahoma" w:cs="Tahoma"/>
          <w:color w:val="111111"/>
          <w:sz w:val="23"/>
          <w:szCs w:val="23"/>
        </w:rPr>
        <w:lastRenderedPageBreak/>
        <w:t>Председатель Правления  и его члены при выявлении финансовых  злоупотреблений или нарушений, причинении убытков Товариществу могут быть привлечены к дисциплинарной, материальной, административной или уголовной ответственности в соответствии с законодательством РФ.</w:t>
      </w:r>
    </w:p>
    <w:p w:rsidR="009A1C32" w:rsidRPr="009A1C32" w:rsidRDefault="009A1C32" w:rsidP="009A1C32">
      <w:pPr>
        <w:pStyle w:val="1"/>
        <w:pBdr>
          <w:top w:val="single" w:sz="6" w:space="6" w:color="E2E2E2"/>
          <w:left w:val="single" w:sz="6" w:space="7" w:color="E2E2E2"/>
          <w:bottom w:val="single" w:sz="6" w:space="6" w:color="E2E2E2"/>
          <w:right w:val="single" w:sz="6" w:space="7" w:color="E2E2E2"/>
        </w:pBdr>
        <w:shd w:val="clear" w:color="auto" w:fill="F5F5F5"/>
        <w:spacing w:before="0" w:beforeAutospacing="0" w:after="120" w:afterAutospacing="0" w:line="336" w:lineRule="atLeast"/>
        <w:textAlignment w:val="baseline"/>
        <w:rPr>
          <w:rFonts w:ascii="Tahoma" w:hAnsi="Tahoma" w:cs="Tahoma"/>
          <w:color w:val="252525"/>
          <w:sz w:val="24"/>
          <w:szCs w:val="24"/>
        </w:rPr>
      </w:pPr>
      <w:r w:rsidRPr="009A1C32">
        <w:rPr>
          <w:rFonts w:ascii="Tahoma" w:hAnsi="Tahoma" w:cs="Tahoma"/>
          <w:color w:val="252525"/>
          <w:sz w:val="24"/>
          <w:szCs w:val="24"/>
        </w:rPr>
        <w:t xml:space="preserve">XVII. </w:t>
      </w:r>
      <w:proofErr w:type="gramStart"/>
      <w:r w:rsidRPr="009A1C32">
        <w:rPr>
          <w:rFonts w:ascii="Tahoma" w:hAnsi="Tahoma" w:cs="Tahoma"/>
          <w:color w:val="252525"/>
          <w:sz w:val="24"/>
          <w:szCs w:val="24"/>
        </w:rPr>
        <w:t>Контроль за</w:t>
      </w:r>
      <w:proofErr w:type="gramEnd"/>
      <w:r w:rsidRPr="009A1C32">
        <w:rPr>
          <w:rFonts w:ascii="Tahoma" w:hAnsi="Tahoma" w:cs="Tahoma"/>
          <w:color w:val="252525"/>
          <w:sz w:val="24"/>
          <w:szCs w:val="24"/>
        </w:rPr>
        <w:t xml:space="preserve"> финансово-хозяйственной деятельностью Товарищества</w:t>
      </w:r>
    </w:p>
    <w:p w:rsidR="009A1C32" w:rsidRDefault="009A1C32" w:rsidP="009A1C32">
      <w:pPr>
        <w:pStyle w:val="a3"/>
        <w:spacing w:before="180" w:beforeAutospacing="0" w:after="180" w:afterAutospacing="0" w:line="384" w:lineRule="atLeast"/>
        <w:textAlignment w:val="baseline"/>
        <w:rPr>
          <w:rFonts w:ascii="Tahoma" w:hAnsi="Tahoma" w:cs="Tahoma"/>
          <w:color w:val="111111"/>
          <w:sz w:val="23"/>
          <w:szCs w:val="23"/>
        </w:rPr>
      </w:pPr>
      <w:r>
        <w:rPr>
          <w:rFonts w:ascii="Tahoma" w:hAnsi="Tahoma" w:cs="Tahoma"/>
          <w:color w:val="111111"/>
          <w:sz w:val="23"/>
          <w:szCs w:val="23"/>
        </w:rPr>
        <w:t>83.</w:t>
      </w:r>
      <w:proofErr w:type="gramStart"/>
      <w:r>
        <w:rPr>
          <w:rFonts w:ascii="Tahoma" w:hAnsi="Tahoma" w:cs="Tahoma"/>
          <w:color w:val="111111"/>
          <w:sz w:val="23"/>
          <w:szCs w:val="23"/>
        </w:rPr>
        <w:t>Контроль за</w:t>
      </w:r>
      <w:proofErr w:type="gramEnd"/>
      <w:r>
        <w:rPr>
          <w:rFonts w:ascii="Tahoma" w:hAnsi="Tahoma" w:cs="Tahoma"/>
          <w:color w:val="111111"/>
          <w:sz w:val="23"/>
          <w:szCs w:val="23"/>
        </w:rPr>
        <w:t xml:space="preserve"> финансово-хозяйственной деятельностью  Товарищества, в том  числе  за  деятельностью  его  председателя,  Правления  и  членов  Правления, осуществляет ревизионная комиссия,  избираемая из числа членов Товарищества либо  их доверенных лиц,  общим собранием (собранием уполномоченных) в составе не менее чем трех человек на срок два года. В состав ревизионной комиссии не могут быть избраны   председатель  и  члены  Правления,  а  также  их  супруги, родители, дети, внуки, братья и сестры (их супруги).</w:t>
      </w:r>
      <w:r>
        <w:rPr>
          <w:rFonts w:ascii="Tahoma" w:hAnsi="Tahoma" w:cs="Tahoma"/>
          <w:color w:val="111111"/>
          <w:sz w:val="23"/>
          <w:szCs w:val="23"/>
        </w:rPr>
        <w:br/>
        <w:t>Порядок работы  ревизионной комисс</w:t>
      </w:r>
      <w:proofErr w:type="gramStart"/>
      <w:r>
        <w:rPr>
          <w:rFonts w:ascii="Tahoma" w:hAnsi="Tahoma" w:cs="Tahoma"/>
          <w:color w:val="111111"/>
          <w:sz w:val="23"/>
          <w:szCs w:val="23"/>
        </w:rPr>
        <w:t>ии и ее</w:t>
      </w:r>
      <w:proofErr w:type="gramEnd"/>
      <w:r>
        <w:rPr>
          <w:rFonts w:ascii="Tahoma" w:hAnsi="Tahoma" w:cs="Tahoma"/>
          <w:color w:val="111111"/>
          <w:sz w:val="23"/>
          <w:szCs w:val="23"/>
        </w:rPr>
        <w:t xml:space="preserve"> полномочия регулируются положением о ревизионной  комиссии,  утверждаемым общим собранием  членов Товарищества (собранием уполномоченных). Ревизионная  комиссия  подотчетна  общему  собранию  членов Товарищества (собранию уполномоченных). </w:t>
      </w:r>
      <w:proofErr w:type="gramStart"/>
      <w:r>
        <w:rPr>
          <w:rFonts w:ascii="Tahoma" w:hAnsi="Tahoma" w:cs="Tahoma"/>
          <w:color w:val="111111"/>
          <w:sz w:val="23"/>
          <w:szCs w:val="23"/>
        </w:rPr>
        <w:t>Перевыборы  ревизионной  комиссии  могут   быть   проведены  досрочно по  требованию  не  менее чем одной четверти общего числа членов Товарищества (числа уполномоченных).</w:t>
      </w:r>
      <w:r>
        <w:rPr>
          <w:rFonts w:ascii="Tahoma" w:hAnsi="Tahoma" w:cs="Tahoma"/>
          <w:color w:val="111111"/>
          <w:sz w:val="23"/>
          <w:szCs w:val="23"/>
        </w:rPr>
        <w:br/>
        <w:t>84.Члены ревизионной комиссии Товарищества несут ответственность за ненадлежащее исполнение обязанностей, предусмотренных законом и настоящим Уставом.</w:t>
      </w:r>
      <w:r>
        <w:rPr>
          <w:rFonts w:ascii="Tahoma" w:hAnsi="Tahoma" w:cs="Tahoma"/>
          <w:color w:val="111111"/>
          <w:sz w:val="23"/>
          <w:szCs w:val="23"/>
        </w:rPr>
        <w:br/>
        <w:t>85.Ревизионная комиссия Товарищества обязана:</w:t>
      </w:r>
      <w:r>
        <w:rPr>
          <w:rFonts w:ascii="Tahoma" w:hAnsi="Tahoma" w:cs="Tahoma"/>
          <w:color w:val="111111"/>
          <w:sz w:val="23"/>
          <w:szCs w:val="23"/>
        </w:rPr>
        <w:br/>
        <w:t>1)проверять  выполнение  Правлением  Товарищества  и председателем Правления решений  общих   собраний   членов   Товарищества (собрания уполномоченных),   законность  гражданско-правовых сделок, совершенных</w:t>
      </w:r>
      <w:proofErr w:type="gramEnd"/>
      <w:r>
        <w:rPr>
          <w:rFonts w:ascii="Tahoma" w:hAnsi="Tahoma" w:cs="Tahoma"/>
          <w:color w:val="111111"/>
          <w:sz w:val="23"/>
          <w:szCs w:val="23"/>
        </w:rPr>
        <w:t xml:space="preserve"> </w:t>
      </w:r>
      <w:proofErr w:type="gramStart"/>
      <w:r>
        <w:rPr>
          <w:rFonts w:ascii="Tahoma" w:hAnsi="Tahoma" w:cs="Tahoma"/>
          <w:color w:val="111111"/>
          <w:sz w:val="23"/>
          <w:szCs w:val="23"/>
        </w:rPr>
        <w:t>органами управления Товарищества, нормативных правовых актов, регулирующих   деятельность Товарищества, состояние его имущества;</w:t>
      </w:r>
      <w:r>
        <w:rPr>
          <w:rFonts w:ascii="Tahoma" w:hAnsi="Tahoma" w:cs="Tahoma"/>
          <w:color w:val="111111"/>
          <w:sz w:val="23"/>
          <w:szCs w:val="23"/>
        </w:rPr>
        <w:br/>
        <w:t>2)осуществлять ревизии финансово-хозяйственной деятельности Товарищества не  реже чем один  раз  в  год,  а  также  по  инициативе членов ревизионной комиссии,  решению общего собрания членов Товарищества (собрания уполномоченных) либо по требованию одной пятой общего числа членов Товарищества  (собрания уполномоченных) или одной трети общего числа членов его правления;</w:t>
      </w:r>
      <w:proofErr w:type="gramEnd"/>
      <w:r>
        <w:rPr>
          <w:rFonts w:ascii="Tahoma" w:hAnsi="Tahoma" w:cs="Tahoma"/>
          <w:color w:val="111111"/>
          <w:sz w:val="23"/>
          <w:szCs w:val="23"/>
        </w:rPr>
        <w:br/>
        <w:t>3)</w:t>
      </w:r>
      <w:proofErr w:type="gramStart"/>
      <w:r>
        <w:rPr>
          <w:rFonts w:ascii="Tahoma" w:hAnsi="Tahoma" w:cs="Tahoma"/>
          <w:color w:val="111111"/>
          <w:sz w:val="23"/>
          <w:szCs w:val="23"/>
        </w:rPr>
        <w:t>отчитываться о результатах</w:t>
      </w:r>
      <w:proofErr w:type="gramEnd"/>
      <w:r>
        <w:rPr>
          <w:rFonts w:ascii="Tahoma" w:hAnsi="Tahoma" w:cs="Tahoma"/>
          <w:color w:val="111111"/>
          <w:sz w:val="23"/>
          <w:szCs w:val="23"/>
        </w:rPr>
        <w:t xml:space="preserve"> ревизии перед общим собранием членов Товарищества (собранием уполномоченных) с представлением  рекомендаций  об  устранении   </w:t>
      </w:r>
      <w:r>
        <w:rPr>
          <w:rFonts w:ascii="Tahoma" w:hAnsi="Tahoma" w:cs="Tahoma"/>
          <w:color w:val="111111"/>
          <w:sz w:val="23"/>
          <w:szCs w:val="23"/>
        </w:rPr>
        <w:lastRenderedPageBreak/>
        <w:t>выявленных нарушений;</w:t>
      </w:r>
      <w:r>
        <w:rPr>
          <w:rFonts w:ascii="Tahoma" w:hAnsi="Tahoma" w:cs="Tahoma"/>
          <w:color w:val="111111"/>
          <w:sz w:val="23"/>
          <w:szCs w:val="23"/>
        </w:rPr>
        <w:br/>
        <w:t>4)докладывать  общему  собранию  членов   Товарищества (собранию уполномоченных)  обо   всех выявленных нарушениях в деятельности органов управления Товарищества;</w:t>
      </w:r>
      <w:r>
        <w:rPr>
          <w:rFonts w:ascii="Tahoma" w:hAnsi="Tahoma" w:cs="Tahoma"/>
          <w:color w:val="111111"/>
          <w:sz w:val="23"/>
          <w:szCs w:val="23"/>
        </w:rPr>
        <w:br/>
      </w:r>
      <w:proofErr w:type="gramStart"/>
      <w:r>
        <w:rPr>
          <w:rFonts w:ascii="Tahoma" w:hAnsi="Tahoma" w:cs="Tahoma"/>
          <w:color w:val="111111"/>
          <w:sz w:val="23"/>
          <w:szCs w:val="23"/>
        </w:rPr>
        <w:t>5)осуществлять контроль за своевременным  рассмотрением  Правлением Товарищества и председателем Правления заявлений членов Товарищества.</w:t>
      </w:r>
      <w:r>
        <w:rPr>
          <w:rFonts w:ascii="Tahoma" w:hAnsi="Tahoma" w:cs="Tahoma"/>
          <w:color w:val="111111"/>
          <w:sz w:val="23"/>
          <w:szCs w:val="23"/>
        </w:rPr>
        <w:br/>
        <w:t>86.По результатам  ревизии  при  создании   угрозы   интересам Товарищества и  его  членов  либо  при  выявлении  злоупотреблений членов Правления Товарищества и председателя Правления  ревизионная  комиссия  в пределах своих  полномочий  вправе  созывать  внеочередное общее собрание членов Товарищества (собрание уполномоченных).</w:t>
      </w:r>
      <w:proofErr w:type="gramEnd"/>
    </w:p>
    <w:p w:rsidR="009A1C32" w:rsidRPr="009A1C32" w:rsidRDefault="009A1C32" w:rsidP="009A1C32">
      <w:pPr>
        <w:pStyle w:val="1"/>
        <w:pBdr>
          <w:top w:val="single" w:sz="6" w:space="6" w:color="E2E2E2"/>
          <w:left w:val="single" w:sz="6" w:space="7" w:color="E2E2E2"/>
          <w:bottom w:val="single" w:sz="6" w:space="6" w:color="E2E2E2"/>
          <w:right w:val="single" w:sz="6" w:space="7" w:color="E2E2E2"/>
        </w:pBdr>
        <w:shd w:val="clear" w:color="auto" w:fill="F5F5F5"/>
        <w:spacing w:before="0" w:beforeAutospacing="0" w:after="120" w:afterAutospacing="0" w:line="336" w:lineRule="atLeast"/>
        <w:textAlignment w:val="baseline"/>
        <w:rPr>
          <w:rFonts w:ascii="Tahoma" w:hAnsi="Tahoma" w:cs="Tahoma"/>
          <w:color w:val="252525"/>
          <w:sz w:val="24"/>
          <w:szCs w:val="24"/>
        </w:rPr>
      </w:pPr>
      <w:r w:rsidRPr="009A1C32">
        <w:rPr>
          <w:rFonts w:ascii="Tahoma" w:hAnsi="Tahoma" w:cs="Tahoma"/>
          <w:color w:val="252525"/>
          <w:sz w:val="24"/>
          <w:szCs w:val="24"/>
        </w:rPr>
        <w:t>XVIII. Порядок изменения Устава, реорганизации и ликвидации Товарищества</w:t>
      </w:r>
    </w:p>
    <w:p w:rsidR="009A1C32" w:rsidRDefault="009A1C32" w:rsidP="009A1C32">
      <w:pPr>
        <w:pStyle w:val="a3"/>
        <w:spacing w:before="180" w:beforeAutospacing="0" w:after="180" w:afterAutospacing="0" w:line="384" w:lineRule="atLeast"/>
        <w:textAlignment w:val="baseline"/>
        <w:rPr>
          <w:rFonts w:ascii="Tahoma" w:hAnsi="Tahoma" w:cs="Tahoma"/>
          <w:color w:val="111111"/>
          <w:sz w:val="23"/>
          <w:szCs w:val="23"/>
        </w:rPr>
      </w:pPr>
      <w:r>
        <w:rPr>
          <w:rFonts w:ascii="Tahoma" w:hAnsi="Tahoma" w:cs="Tahoma"/>
          <w:color w:val="111111"/>
          <w:sz w:val="23"/>
          <w:szCs w:val="23"/>
        </w:rPr>
        <w:t>87.Внесение изменений и дополнений в Устав Товарищества находится в исключительной компетенции общего собрания его членов (собрания уполномоченных). Решение о внесении изменений и  дополнений  в Устав принимается общим собранием членов Товарищества (собранием уполномоченных) большинством в две трети голосов.  Голосование по этому вопросу может быть проведено заочно (опросным путем).</w:t>
      </w:r>
      <w:r>
        <w:rPr>
          <w:rFonts w:ascii="Tahoma" w:hAnsi="Tahoma" w:cs="Tahoma"/>
          <w:color w:val="111111"/>
          <w:sz w:val="23"/>
          <w:szCs w:val="23"/>
        </w:rPr>
        <w:br/>
        <w:t xml:space="preserve">Проект изменений  </w:t>
      </w:r>
      <w:proofErr w:type="gramStart"/>
      <w:r>
        <w:rPr>
          <w:rFonts w:ascii="Tahoma" w:hAnsi="Tahoma" w:cs="Tahoma"/>
          <w:color w:val="111111"/>
          <w:sz w:val="23"/>
          <w:szCs w:val="23"/>
        </w:rPr>
        <w:t>и(</w:t>
      </w:r>
      <w:proofErr w:type="gramEnd"/>
      <w:r>
        <w:rPr>
          <w:rFonts w:ascii="Tahoma" w:hAnsi="Tahoma" w:cs="Tahoma"/>
          <w:color w:val="111111"/>
          <w:sz w:val="23"/>
          <w:szCs w:val="23"/>
        </w:rPr>
        <w:t>или)  дополнений к Уставу вносится на обсуждение общего собрания  (собрания уполномоченных) Правлением или  не менее  чем одной  пятой общего  числа членов Товарищества.</w:t>
      </w:r>
      <w:r>
        <w:rPr>
          <w:rFonts w:ascii="Tahoma" w:hAnsi="Tahoma" w:cs="Tahoma"/>
          <w:color w:val="111111"/>
          <w:sz w:val="23"/>
          <w:szCs w:val="23"/>
        </w:rPr>
        <w:br/>
      </w:r>
      <w:proofErr w:type="gramStart"/>
      <w:r>
        <w:rPr>
          <w:rFonts w:ascii="Tahoma" w:hAnsi="Tahoma" w:cs="Tahoma"/>
          <w:color w:val="111111"/>
          <w:sz w:val="23"/>
          <w:szCs w:val="23"/>
        </w:rPr>
        <w:t xml:space="preserve">Государственную регистрацию принятых  общим собранием (собранием </w:t>
      </w:r>
      <w:proofErr w:type="spellStart"/>
      <w:r>
        <w:rPr>
          <w:rFonts w:ascii="Tahoma" w:hAnsi="Tahoma" w:cs="Tahoma"/>
          <w:color w:val="111111"/>
          <w:sz w:val="23"/>
          <w:szCs w:val="23"/>
        </w:rPr>
        <w:t>уполномочен-ных</w:t>
      </w:r>
      <w:proofErr w:type="spellEnd"/>
      <w:r>
        <w:rPr>
          <w:rFonts w:ascii="Tahoma" w:hAnsi="Tahoma" w:cs="Tahoma"/>
          <w:color w:val="111111"/>
          <w:sz w:val="23"/>
          <w:szCs w:val="23"/>
        </w:rPr>
        <w:t>) изменений  и дополнений в  Устав  осуществляет  председатель Правления или иное лицо, имеющее право без доверенности действовать от имени Товарищества.</w:t>
      </w:r>
      <w:r>
        <w:rPr>
          <w:rFonts w:ascii="Tahoma" w:hAnsi="Tahoma" w:cs="Tahoma"/>
          <w:color w:val="111111"/>
          <w:sz w:val="23"/>
          <w:szCs w:val="23"/>
        </w:rPr>
        <w:br/>
        <w:t>88.Реорганизация Товарищества (слияние, присоединение, разделение, выделение, изменение организационно-правовой  формы) осуществляется   в соответствии с  решением общего собрания членов Товарищества на основании Гражданского кодекса Российской  Федерации, Федерального закона «О садоводческих, огороднических   и дачных некоммерческих объединениях</w:t>
      </w:r>
      <w:proofErr w:type="gramEnd"/>
      <w:r>
        <w:rPr>
          <w:rFonts w:ascii="Tahoma" w:hAnsi="Tahoma" w:cs="Tahoma"/>
          <w:color w:val="111111"/>
          <w:sz w:val="23"/>
          <w:szCs w:val="23"/>
        </w:rPr>
        <w:t xml:space="preserve"> граждан» и других федеральных законов.</w:t>
      </w:r>
      <w:r>
        <w:rPr>
          <w:rFonts w:ascii="Tahoma" w:hAnsi="Tahoma" w:cs="Tahoma"/>
          <w:color w:val="111111"/>
          <w:sz w:val="23"/>
          <w:szCs w:val="23"/>
        </w:rPr>
        <w:br/>
        <w:t>При реорганизации  Товарищества вносятся соответствующие изменения в его Устав или принимается  новый   Устав. Члены   реорганизованного Товарищества становятся членами вновь создаваемого  некоммерческого объединения.</w:t>
      </w:r>
      <w:r>
        <w:rPr>
          <w:rFonts w:ascii="Tahoma" w:hAnsi="Tahoma" w:cs="Tahoma"/>
          <w:color w:val="111111"/>
          <w:sz w:val="23"/>
          <w:szCs w:val="23"/>
        </w:rPr>
        <w:br/>
      </w:r>
      <w:proofErr w:type="gramStart"/>
      <w:r>
        <w:rPr>
          <w:rFonts w:ascii="Tahoma" w:hAnsi="Tahoma" w:cs="Tahoma"/>
          <w:color w:val="111111"/>
          <w:sz w:val="23"/>
          <w:szCs w:val="23"/>
        </w:rPr>
        <w:t xml:space="preserve">При реорганизации   Товарищества  права  и  обязанности  его  членов переходят к  правопреемнику  в  соответствии  с  передаточным  актом  или разделительным балансом,   в   которых  должны  содержаться  положения  о правопреемстве по  </w:t>
      </w:r>
      <w:r>
        <w:rPr>
          <w:rFonts w:ascii="Tahoma" w:hAnsi="Tahoma" w:cs="Tahoma"/>
          <w:color w:val="111111"/>
          <w:sz w:val="23"/>
          <w:szCs w:val="23"/>
        </w:rPr>
        <w:lastRenderedPageBreak/>
        <w:t>всем  обязательствам реорганизованного Товарищества перед его кредиторами и должниками.</w:t>
      </w:r>
      <w:proofErr w:type="gramEnd"/>
      <w:r>
        <w:rPr>
          <w:rFonts w:ascii="Tahoma" w:hAnsi="Tahoma" w:cs="Tahoma"/>
          <w:color w:val="111111"/>
          <w:sz w:val="23"/>
          <w:szCs w:val="23"/>
        </w:rPr>
        <w:br/>
        <w:t>Передаточный акт или разделительный баланс Товарищества утверждается общим собранием   членов   Товарищества (собранием уполномоченных)  и   представляется   вместе   с учредительными документами   для   государственной   регистрации    вновь возникших юридических   лиц   или   для   внесения   изменений   в  Устав Товарищества.</w:t>
      </w:r>
      <w:r>
        <w:rPr>
          <w:rFonts w:ascii="Tahoma" w:hAnsi="Tahoma" w:cs="Tahoma"/>
          <w:color w:val="111111"/>
          <w:sz w:val="23"/>
          <w:szCs w:val="23"/>
        </w:rPr>
        <w:br/>
        <w:t xml:space="preserve">Если разделительный   баланс   Товарищества   не   дает  возможности определить его правопреемника,  вновь возникшие юридические  лица  несут солидарную   ответственность  по  обязательствам  </w:t>
      </w:r>
      <w:proofErr w:type="gramStart"/>
      <w:r>
        <w:rPr>
          <w:rFonts w:ascii="Tahoma" w:hAnsi="Tahoma" w:cs="Tahoma"/>
          <w:color w:val="111111"/>
          <w:sz w:val="23"/>
          <w:szCs w:val="23"/>
        </w:rPr>
        <w:t>реорганизованного</w:t>
      </w:r>
      <w:proofErr w:type="gramEnd"/>
      <w:r>
        <w:rPr>
          <w:rFonts w:ascii="Tahoma" w:hAnsi="Tahoma" w:cs="Tahoma"/>
          <w:color w:val="111111"/>
          <w:sz w:val="23"/>
          <w:szCs w:val="23"/>
        </w:rPr>
        <w:t>  либо реорганизуемого Товарищества перед его кредиторами.</w:t>
      </w:r>
      <w:r>
        <w:rPr>
          <w:rFonts w:ascii="Tahoma" w:hAnsi="Tahoma" w:cs="Tahoma"/>
          <w:color w:val="111111"/>
          <w:sz w:val="23"/>
          <w:szCs w:val="23"/>
        </w:rPr>
        <w:br/>
        <w:t xml:space="preserve">89.Товарищество считается реорганизованным с момента государственной регистрации вновь создаваемого некоммерческого объединения, за исключением случаев реорганизации в форме  присоединения. </w:t>
      </w:r>
      <w:proofErr w:type="gramStart"/>
      <w:r>
        <w:rPr>
          <w:rFonts w:ascii="Tahoma" w:hAnsi="Tahoma" w:cs="Tahoma"/>
          <w:color w:val="111111"/>
          <w:sz w:val="23"/>
          <w:szCs w:val="23"/>
        </w:rPr>
        <w:t>При государственной регистрации Товарищества в форме присоединения к нему другого Товарищества первое из них считается реорганизованным  с  момента внесения в   единый  государственный  реестр  юридических  лиц  записи  о прекращении деятельности присоединенного Товарищества.</w:t>
      </w:r>
      <w:r>
        <w:rPr>
          <w:rFonts w:ascii="Tahoma" w:hAnsi="Tahoma" w:cs="Tahoma"/>
          <w:color w:val="111111"/>
          <w:sz w:val="23"/>
          <w:szCs w:val="23"/>
        </w:rPr>
        <w:br/>
        <w:t>90.Ликвидация Товарищества осуществляется в порядке, предусмотренном Гражданским кодексом РФ, Федеральным законом «О садоводческих, огороднических и дачных   некоммерческих  объединениях граждан» и другими федеральными законами.</w:t>
      </w:r>
      <w:proofErr w:type="gramEnd"/>
      <w:r>
        <w:rPr>
          <w:rFonts w:ascii="Tahoma" w:hAnsi="Tahoma" w:cs="Tahoma"/>
          <w:color w:val="111111"/>
          <w:sz w:val="23"/>
          <w:szCs w:val="23"/>
        </w:rPr>
        <w:br/>
        <w:t>Требование о  ликвидации  Товарищества  может быть предъявлено в суд органом государственной  власти  или  органом  местного  самоуправления, которым законом предоставлено право на предъявление такого требования.</w:t>
      </w:r>
      <w:r>
        <w:rPr>
          <w:rFonts w:ascii="Tahoma" w:hAnsi="Tahoma" w:cs="Tahoma"/>
          <w:color w:val="111111"/>
          <w:sz w:val="23"/>
          <w:szCs w:val="23"/>
        </w:rPr>
        <w:br/>
      </w:r>
      <w:proofErr w:type="gramStart"/>
      <w:r>
        <w:rPr>
          <w:rFonts w:ascii="Tahoma" w:hAnsi="Tahoma" w:cs="Tahoma"/>
          <w:color w:val="111111"/>
          <w:sz w:val="23"/>
          <w:szCs w:val="23"/>
        </w:rPr>
        <w:t>При ликвидации Товарищества как юридического лица сохраняются  права его бывших членов на земельные участки и другое недвижимое имущество.</w:t>
      </w:r>
      <w:r>
        <w:rPr>
          <w:rFonts w:ascii="Tahoma" w:hAnsi="Tahoma" w:cs="Tahoma"/>
          <w:color w:val="111111"/>
          <w:sz w:val="23"/>
          <w:szCs w:val="23"/>
        </w:rPr>
        <w:br/>
        <w:t>91.Общее собрание членов Товарищества (собрание уполномоченных) либо принявший решение о  его ликвидации орган  назначает  ликвидационную  комиссию  и определяет в соответствии с Гражданским кодексом и Федеральным законом «О садоводческих, огороднических  и  дачных некоммерческих объединениях граждан» порядок и сроки ликвидации Товарищества.</w:t>
      </w:r>
      <w:proofErr w:type="gramEnd"/>
      <w:r>
        <w:rPr>
          <w:rFonts w:ascii="Tahoma" w:hAnsi="Tahoma" w:cs="Tahoma"/>
          <w:color w:val="111111"/>
          <w:sz w:val="23"/>
          <w:szCs w:val="23"/>
        </w:rPr>
        <w:br/>
        <w:t>С момента назначения ликвидационной комиссии  к ней переходят полномочия на управление делами Товарищества.  Ликвидационная комиссия от имени Товарищества выступает его  полномочным  представителем  в  органах государственной власти, органах местного самоуправления в суде.</w:t>
      </w:r>
      <w:r>
        <w:rPr>
          <w:rFonts w:ascii="Tahoma" w:hAnsi="Tahoma" w:cs="Tahoma"/>
          <w:color w:val="111111"/>
          <w:sz w:val="23"/>
          <w:szCs w:val="23"/>
        </w:rPr>
        <w:br/>
        <w:t xml:space="preserve">Орган, осуществляющий государственную регистрацию  юридических  лиц, вносит в  </w:t>
      </w:r>
      <w:r>
        <w:rPr>
          <w:rFonts w:ascii="Tahoma" w:hAnsi="Tahoma" w:cs="Tahoma"/>
          <w:color w:val="111111"/>
          <w:sz w:val="23"/>
          <w:szCs w:val="23"/>
        </w:rPr>
        <w:lastRenderedPageBreak/>
        <w:t>единый  государственный  реестр юридических лиц сведения о том, что Товарищество находится в процессе ликвидации.</w:t>
      </w:r>
      <w:r>
        <w:rPr>
          <w:rFonts w:ascii="Tahoma" w:hAnsi="Tahoma" w:cs="Tahoma"/>
          <w:color w:val="111111"/>
          <w:sz w:val="23"/>
          <w:szCs w:val="23"/>
        </w:rPr>
        <w:br/>
        <w:t>Ликвидационная комиссия   помещает   в  органах  печати,  в  которых публикуются данные  о  государственной   регистрации   юридических   лиц, публикацию о   ликвидации  Товарищества, порядке и сроке  предъявления требований кредиторов   Товарищества. Срок предъявления  требований кредиторов не  может  быть  менее  чем  два  месяца  с момента публикации сообщения о ликвидации Товарищества.</w:t>
      </w:r>
      <w:r>
        <w:rPr>
          <w:rFonts w:ascii="Tahoma" w:hAnsi="Tahoma" w:cs="Tahoma"/>
          <w:color w:val="111111"/>
          <w:sz w:val="23"/>
          <w:szCs w:val="23"/>
        </w:rPr>
        <w:br/>
        <w:t>Ликвидационная комиссия принимает  меры по  выявлению кредиторов и получению дебиторской задолженности,  а  также  уведомляет  в  письменной форме кредиторов о ликвидации Товарищества.</w:t>
      </w:r>
      <w:r>
        <w:rPr>
          <w:rFonts w:ascii="Tahoma" w:hAnsi="Tahoma" w:cs="Tahoma"/>
          <w:color w:val="111111"/>
          <w:sz w:val="23"/>
          <w:szCs w:val="23"/>
        </w:rPr>
        <w:br/>
        <w:t>По окончании срока предъявления требований кредиторов Товариществу ликвидационная комиссия  составляет  промежуточный ликвидационный баланс, который содержит сведения о наличии земли и другого имущества общего пользования Товарищества, перечне предъявленных кредиторами требований и результатах их рассмотрения.</w:t>
      </w:r>
      <w:r>
        <w:rPr>
          <w:rFonts w:ascii="Tahoma" w:hAnsi="Tahoma" w:cs="Tahoma"/>
          <w:color w:val="111111"/>
          <w:sz w:val="23"/>
          <w:szCs w:val="23"/>
        </w:rPr>
        <w:br/>
        <w:t>Промежуточный ликвидационный  баланс  утверждается  общим  собранием членов Товарищества (собранием уполномоченных) либо принявшим решение о его ликвидации  органом.</w:t>
      </w:r>
      <w:r>
        <w:rPr>
          <w:rFonts w:ascii="Tahoma" w:hAnsi="Tahoma" w:cs="Tahoma"/>
          <w:color w:val="111111"/>
          <w:sz w:val="23"/>
          <w:szCs w:val="23"/>
        </w:rPr>
        <w:br/>
        <w:t>После принятия  решения  о ликвидации Товарищества его члены обязаны погасить полностью задолженность по взносам в размерах и в сроки, которые установлены общим собранием членов Товарищества (собранием уполномоченных).</w:t>
      </w:r>
      <w:r>
        <w:rPr>
          <w:rFonts w:ascii="Tahoma" w:hAnsi="Tahoma" w:cs="Tahoma"/>
          <w:color w:val="111111"/>
          <w:sz w:val="23"/>
          <w:szCs w:val="23"/>
        </w:rPr>
        <w:br/>
        <w:t>92.Распоряжение земельным участком Товарищества  осуществляется  в порядке, установленном законодательством РФ и законодательством субъектов РФ.</w:t>
      </w:r>
      <w:r>
        <w:rPr>
          <w:rFonts w:ascii="Tahoma" w:hAnsi="Tahoma" w:cs="Tahoma"/>
          <w:color w:val="111111"/>
          <w:sz w:val="23"/>
          <w:szCs w:val="23"/>
        </w:rPr>
        <w:br/>
        <w:t>Выплата сре</w:t>
      </w:r>
      <w:proofErr w:type="gramStart"/>
      <w:r>
        <w:rPr>
          <w:rFonts w:ascii="Tahoma" w:hAnsi="Tahoma" w:cs="Tahoma"/>
          <w:color w:val="111111"/>
          <w:sz w:val="23"/>
          <w:szCs w:val="23"/>
        </w:rPr>
        <w:t>дств кр</w:t>
      </w:r>
      <w:proofErr w:type="gramEnd"/>
      <w:r>
        <w:rPr>
          <w:rFonts w:ascii="Tahoma" w:hAnsi="Tahoma" w:cs="Tahoma"/>
          <w:color w:val="111111"/>
          <w:sz w:val="23"/>
          <w:szCs w:val="23"/>
        </w:rPr>
        <w:t>едиторам Товарищества производится ликвидационной комиссией в порядке очередности, установленной Гражданским кодексом РФ, и в соответствии  с  промежуточным ликвидационным балансом,  начиная со дня его утверждения.</w:t>
      </w:r>
      <w:r>
        <w:rPr>
          <w:rFonts w:ascii="Tahoma" w:hAnsi="Tahoma" w:cs="Tahoma"/>
          <w:color w:val="111111"/>
          <w:sz w:val="23"/>
          <w:szCs w:val="23"/>
        </w:rPr>
        <w:br/>
      </w:r>
      <w:proofErr w:type="gramStart"/>
      <w:r>
        <w:rPr>
          <w:rFonts w:ascii="Tahoma" w:hAnsi="Tahoma" w:cs="Tahoma"/>
          <w:color w:val="111111"/>
          <w:sz w:val="23"/>
          <w:szCs w:val="23"/>
        </w:rPr>
        <w:t>После завершения  расчетов  с  кредиторами  ликвидационная  комиссия составляет ликвидационный  баланс,  который  утверждает  общее   собрание членов Товарищества (собрание уполномоченных)  либо  принявший  решение  о  ликвидации Товарищества орган.</w:t>
      </w:r>
      <w:r>
        <w:rPr>
          <w:rFonts w:ascii="Tahoma" w:hAnsi="Tahoma" w:cs="Tahoma"/>
          <w:color w:val="111111"/>
          <w:sz w:val="23"/>
          <w:szCs w:val="23"/>
        </w:rPr>
        <w:br/>
        <w:t>93.Земельный  участок  и  недвижимое   имущество,   находящиеся   в совместной собственности  либо  в собственности Товарищества и оставшиеся после удовлетворения требований кредиторов,  могут быть с согласия бывших членов Товарищества проданы в порядке,  предусмотренном законодательством РФ, а вырученные</w:t>
      </w:r>
      <w:proofErr w:type="gramEnd"/>
      <w:r>
        <w:rPr>
          <w:rFonts w:ascii="Tahoma" w:hAnsi="Tahoma" w:cs="Tahoma"/>
          <w:color w:val="111111"/>
          <w:sz w:val="23"/>
          <w:szCs w:val="23"/>
        </w:rPr>
        <w:t xml:space="preserve"> </w:t>
      </w:r>
      <w:proofErr w:type="gramStart"/>
      <w:r>
        <w:rPr>
          <w:rFonts w:ascii="Tahoma" w:hAnsi="Tahoma" w:cs="Tahoma"/>
          <w:color w:val="111111"/>
          <w:sz w:val="23"/>
          <w:szCs w:val="23"/>
        </w:rPr>
        <w:t xml:space="preserve">средства за указанные  земельные  участки  и  недвижимое имущество переданы членам Товарищества и гражданам, ведущим садоводство в индивидуальном порядке, пропорционально занимаемой ими площади земельного </w:t>
      </w:r>
      <w:r>
        <w:rPr>
          <w:rFonts w:ascii="Tahoma" w:hAnsi="Tahoma" w:cs="Tahoma"/>
          <w:color w:val="111111"/>
          <w:sz w:val="23"/>
          <w:szCs w:val="23"/>
        </w:rPr>
        <w:lastRenderedPageBreak/>
        <w:t>участка (земельных участков) с точностью до 1кв.м.</w:t>
      </w:r>
      <w:r>
        <w:rPr>
          <w:rFonts w:ascii="Tahoma" w:hAnsi="Tahoma" w:cs="Tahoma"/>
          <w:color w:val="111111"/>
          <w:sz w:val="23"/>
          <w:szCs w:val="23"/>
        </w:rPr>
        <w:br/>
        <w:t>При определении выкупной цены земельного участка и  находящегося  на нем недвижимого   имущества   Товарищества   в  нее  включаются  рыночная стоимость указанных земельного участка и имущества,  а также все  убытки, причиненные собственнику</w:t>
      </w:r>
      <w:proofErr w:type="gramEnd"/>
      <w:r>
        <w:rPr>
          <w:rFonts w:ascii="Tahoma" w:hAnsi="Tahoma" w:cs="Tahoma"/>
          <w:color w:val="111111"/>
          <w:sz w:val="23"/>
          <w:szCs w:val="23"/>
        </w:rPr>
        <w:t xml:space="preserve">  </w:t>
      </w:r>
      <w:proofErr w:type="gramStart"/>
      <w:r>
        <w:rPr>
          <w:rFonts w:ascii="Tahoma" w:hAnsi="Tahoma" w:cs="Tahoma"/>
          <w:color w:val="111111"/>
          <w:sz w:val="23"/>
          <w:szCs w:val="23"/>
        </w:rPr>
        <w:t>указанных  земельного  участка  и  имущества их изъятием, в том  числе  убытки,  которые  собственник  несет  в  связи  с досрочным прекращением  своих  обязательств перед третьими лицами, в том числе упущенную выгоду.</w:t>
      </w:r>
      <w:r>
        <w:rPr>
          <w:rFonts w:ascii="Tahoma" w:hAnsi="Tahoma" w:cs="Tahoma"/>
          <w:color w:val="111111"/>
          <w:sz w:val="23"/>
          <w:szCs w:val="23"/>
        </w:rPr>
        <w:br/>
        <w:t>94.Ликвидация Товарищества считается завершенной, а Товарищество — прекратившим существование  после  внесения  об  этом  записи  в   единый государственный реестр   юридических лиц, и  орган, осуществляющий государственную регистрацию  юридических  лиц,  сообщает о ликвидации Товарищества</w:t>
      </w:r>
      <w:proofErr w:type="gramEnd"/>
      <w:r>
        <w:rPr>
          <w:rFonts w:ascii="Tahoma" w:hAnsi="Tahoma" w:cs="Tahoma"/>
          <w:color w:val="111111"/>
          <w:sz w:val="23"/>
          <w:szCs w:val="23"/>
        </w:rPr>
        <w:t xml:space="preserve"> в   органах   печати,   в   которых   публикуются  данные  о государственной регистрации юридических лиц.</w:t>
      </w:r>
      <w:r>
        <w:rPr>
          <w:rFonts w:ascii="Tahoma" w:hAnsi="Tahoma" w:cs="Tahoma"/>
          <w:color w:val="111111"/>
          <w:sz w:val="23"/>
          <w:szCs w:val="23"/>
        </w:rPr>
        <w:br/>
        <w:t>Документы и  бухгалтерская  отчетность  Товарищества  передаются  на хранение в государственный архив,  который обязан в случае  необходимости допускать для ознакомления с указанными материалами членов ликвидированного Товарищества и его кредиторов, а также выдавать  по  их просьбе необходимые копии, выписки и справки.</w:t>
      </w:r>
    </w:p>
    <w:p w:rsidR="009A1C32" w:rsidRPr="009A1C32" w:rsidRDefault="009A1C32" w:rsidP="009A1C32">
      <w:pPr>
        <w:pStyle w:val="1"/>
        <w:pBdr>
          <w:top w:val="single" w:sz="6" w:space="6" w:color="E2E2E2"/>
          <w:left w:val="single" w:sz="6" w:space="7" w:color="E2E2E2"/>
          <w:bottom w:val="single" w:sz="6" w:space="6" w:color="E2E2E2"/>
          <w:right w:val="single" w:sz="6" w:space="7" w:color="E2E2E2"/>
        </w:pBdr>
        <w:shd w:val="clear" w:color="auto" w:fill="F5F5F5"/>
        <w:spacing w:before="0" w:beforeAutospacing="0" w:after="120" w:afterAutospacing="0" w:line="336" w:lineRule="atLeast"/>
        <w:textAlignment w:val="baseline"/>
        <w:rPr>
          <w:rFonts w:ascii="Tahoma" w:hAnsi="Tahoma" w:cs="Tahoma"/>
          <w:color w:val="252525"/>
          <w:sz w:val="24"/>
          <w:szCs w:val="24"/>
        </w:rPr>
      </w:pPr>
      <w:r w:rsidRPr="009A1C32">
        <w:rPr>
          <w:rFonts w:ascii="Tahoma" w:hAnsi="Tahoma" w:cs="Tahoma"/>
          <w:color w:val="252525"/>
          <w:sz w:val="24"/>
          <w:szCs w:val="24"/>
        </w:rPr>
        <w:t>XIX. Порядок предоставления членам товарищества информации о деятельности товарищества и ознакомления с бухгалтерской (финансовой) отчетностью и иной документацией товарищества</w:t>
      </w:r>
    </w:p>
    <w:p w:rsidR="009A1C32" w:rsidRDefault="009A1C32" w:rsidP="009A1C32">
      <w:pPr>
        <w:pStyle w:val="a3"/>
        <w:spacing w:before="180" w:beforeAutospacing="0" w:after="180" w:afterAutospacing="0" w:line="384" w:lineRule="atLeast"/>
        <w:textAlignment w:val="baseline"/>
        <w:rPr>
          <w:rFonts w:ascii="Tahoma" w:hAnsi="Tahoma" w:cs="Tahoma"/>
          <w:color w:val="111111"/>
          <w:sz w:val="23"/>
          <w:szCs w:val="23"/>
        </w:rPr>
      </w:pPr>
      <w:r>
        <w:rPr>
          <w:rFonts w:ascii="Tahoma" w:hAnsi="Tahoma" w:cs="Tahoma"/>
          <w:color w:val="111111"/>
          <w:sz w:val="23"/>
          <w:szCs w:val="23"/>
        </w:rPr>
        <w:t>95. Членам садоводческого, огороднического или дачного некоммерческого объединения и гражданам, ведущим садоводство, огородничество или дачное хозяйство в индивидуальном порядке на территории садоводческого, огороднического или дачного некоммерческого объединения, по их требованию должны предоставляться для ознакомления:</w:t>
      </w:r>
      <w:r>
        <w:rPr>
          <w:rFonts w:ascii="Tahoma" w:hAnsi="Tahoma" w:cs="Tahoma"/>
          <w:color w:val="111111"/>
          <w:sz w:val="23"/>
          <w:szCs w:val="23"/>
        </w:rPr>
        <w:br/>
        <w:t>1) устав садоводческого, огороднического или дачного некоммерческого объединения, внесенные в устав изменения, свидетельство о регистрации соответствующего объединения;</w:t>
      </w:r>
      <w:r>
        <w:rPr>
          <w:rFonts w:ascii="Tahoma" w:hAnsi="Tahoma" w:cs="Tahoma"/>
          <w:color w:val="111111"/>
          <w:sz w:val="23"/>
          <w:szCs w:val="23"/>
        </w:rPr>
        <w:br/>
        <w:t>2) бухгалтерская (финансовая) отчетность объединения, приходно-расходная смета объединения, отчет об исполнении этой сметы;</w:t>
      </w:r>
      <w:r>
        <w:rPr>
          <w:rFonts w:ascii="Tahoma" w:hAnsi="Tahoma" w:cs="Tahoma"/>
          <w:color w:val="111111"/>
          <w:sz w:val="23"/>
          <w:szCs w:val="23"/>
        </w:rPr>
        <w:br/>
        <w:t xml:space="preserve">3) протоколы общих собраний членов садоводческого, огороднического или дачного некоммерческого объединения (собраний уполномоченных), заседаний правления, ревизионной комиссии (ревизора) объединения, комиссии объединения по </w:t>
      </w:r>
      <w:proofErr w:type="gramStart"/>
      <w:r>
        <w:rPr>
          <w:rFonts w:ascii="Tahoma" w:hAnsi="Tahoma" w:cs="Tahoma"/>
          <w:color w:val="111111"/>
          <w:sz w:val="23"/>
          <w:szCs w:val="23"/>
        </w:rPr>
        <w:t>контролю за</w:t>
      </w:r>
      <w:proofErr w:type="gramEnd"/>
      <w:r>
        <w:rPr>
          <w:rFonts w:ascii="Tahoma" w:hAnsi="Tahoma" w:cs="Tahoma"/>
          <w:color w:val="111111"/>
          <w:sz w:val="23"/>
          <w:szCs w:val="23"/>
        </w:rPr>
        <w:t xml:space="preserve"> соблюдением законодательства;</w:t>
      </w:r>
      <w:r>
        <w:rPr>
          <w:rFonts w:ascii="Tahoma" w:hAnsi="Tahoma" w:cs="Tahoma"/>
          <w:color w:val="111111"/>
          <w:sz w:val="23"/>
          <w:szCs w:val="23"/>
        </w:rPr>
        <w:br/>
        <w:t xml:space="preserve">4) документы, подтверждающие итоги голосования на общем собрании членов </w:t>
      </w:r>
      <w:r>
        <w:rPr>
          <w:rFonts w:ascii="Tahoma" w:hAnsi="Tahoma" w:cs="Tahoma"/>
          <w:color w:val="111111"/>
          <w:sz w:val="23"/>
          <w:szCs w:val="23"/>
        </w:rPr>
        <w:lastRenderedPageBreak/>
        <w:t>садоводческого, огороднического или дачного некоммерческого объединения, в том числе бюллетени для голосования, доверенности на голосование, а также решения членов объединения при проведении общего собрания в форме заочного голосования;</w:t>
      </w:r>
      <w:r>
        <w:rPr>
          <w:rFonts w:ascii="Tahoma" w:hAnsi="Tahoma" w:cs="Tahoma"/>
          <w:color w:val="111111"/>
          <w:sz w:val="23"/>
          <w:szCs w:val="23"/>
        </w:rPr>
        <w:br/>
        <w:t>5) правоустанавливающие документы на имущество общего пользования</w:t>
      </w:r>
    </w:p>
    <w:p w:rsidR="009A1C32" w:rsidRPr="009A1C32" w:rsidRDefault="009A1C32" w:rsidP="009A1C32">
      <w:pPr>
        <w:pStyle w:val="1"/>
        <w:pBdr>
          <w:top w:val="single" w:sz="6" w:space="6" w:color="E2E2E2"/>
          <w:left w:val="single" w:sz="6" w:space="7" w:color="E2E2E2"/>
          <w:bottom w:val="single" w:sz="6" w:space="6" w:color="E2E2E2"/>
          <w:right w:val="single" w:sz="6" w:space="7" w:color="E2E2E2"/>
        </w:pBdr>
        <w:shd w:val="clear" w:color="auto" w:fill="F5F5F5"/>
        <w:spacing w:before="0" w:beforeAutospacing="0" w:after="120" w:afterAutospacing="0" w:line="336" w:lineRule="atLeast"/>
        <w:textAlignment w:val="baseline"/>
        <w:rPr>
          <w:rFonts w:ascii="Tahoma" w:hAnsi="Tahoma" w:cs="Tahoma"/>
          <w:color w:val="252525"/>
          <w:sz w:val="24"/>
          <w:szCs w:val="24"/>
        </w:rPr>
      </w:pPr>
      <w:r w:rsidRPr="009A1C32">
        <w:rPr>
          <w:rFonts w:ascii="Tahoma" w:hAnsi="Tahoma" w:cs="Tahoma"/>
          <w:color w:val="252525"/>
          <w:sz w:val="24"/>
          <w:szCs w:val="24"/>
        </w:rPr>
        <w:t>ХХ. Порядок взаимодействия с гражданами, ведущими садоводство или огородничество на земельных участках, расположенных в границах территории садоводства или огородничества, без участия в товариществе</w:t>
      </w:r>
    </w:p>
    <w:p w:rsidR="009A1C32" w:rsidRDefault="009A1C32" w:rsidP="009A1C32">
      <w:pPr>
        <w:pStyle w:val="a3"/>
        <w:spacing w:before="180" w:beforeAutospacing="0" w:after="180" w:afterAutospacing="0" w:line="384" w:lineRule="atLeast"/>
        <w:textAlignment w:val="baseline"/>
        <w:rPr>
          <w:rFonts w:ascii="Tahoma" w:hAnsi="Tahoma" w:cs="Tahoma"/>
          <w:color w:val="111111"/>
          <w:sz w:val="23"/>
          <w:szCs w:val="23"/>
        </w:rPr>
      </w:pPr>
      <w:r>
        <w:rPr>
          <w:rFonts w:ascii="Tahoma" w:hAnsi="Tahoma" w:cs="Tahoma"/>
          <w:color w:val="111111"/>
          <w:sz w:val="23"/>
          <w:szCs w:val="23"/>
        </w:rPr>
        <w:t>96. Ведение садоводства или огородничества на садовых земельных участках или огородных земельных участках, расположенных в границах территории садоводства или огородничества, без участия в товариществе, может осуществляться собственниками садовых земельных участков, не являющимися членами товарищества.</w:t>
      </w:r>
      <w:r>
        <w:rPr>
          <w:rFonts w:ascii="Tahoma" w:hAnsi="Tahoma" w:cs="Tahoma"/>
          <w:color w:val="111111"/>
          <w:sz w:val="23"/>
          <w:szCs w:val="23"/>
        </w:rPr>
        <w:br/>
        <w:t>97. Лица, указанные в п.96 Устава, вправе использовать имущество общего пользования, расположенное в границах территории садоводства или огородничества, на равных условиях и в объеме, установленном для членов товарищества.</w:t>
      </w:r>
      <w:r>
        <w:rPr>
          <w:rFonts w:ascii="Tahoma" w:hAnsi="Tahoma" w:cs="Tahoma"/>
          <w:color w:val="111111"/>
          <w:sz w:val="23"/>
          <w:szCs w:val="23"/>
        </w:rPr>
        <w:br/>
        <w:t xml:space="preserve">98. </w:t>
      </w:r>
      <w:proofErr w:type="gramStart"/>
      <w:r>
        <w:rPr>
          <w:rFonts w:ascii="Tahoma" w:hAnsi="Tahoma" w:cs="Tahoma"/>
          <w:color w:val="111111"/>
          <w:sz w:val="23"/>
          <w:szCs w:val="23"/>
        </w:rPr>
        <w:t>Лица, указанные в п.96 Устава, обязаны вносить плату за приобретение, создание, содержание имущества общего пользования, текущий и капитальный ремонт объектов капитального строительства, относящихся к имуществу общего пользования и расположенных в границах территории садоводства, за услуги и работы товарищества по управлению таким имуществом в порядке, установленном настоящим Уставом, для уплаты взносов членами товарищества.</w:t>
      </w:r>
      <w:r>
        <w:rPr>
          <w:rFonts w:ascii="Tahoma" w:hAnsi="Tahoma" w:cs="Tahoma"/>
          <w:color w:val="111111"/>
          <w:sz w:val="23"/>
          <w:szCs w:val="23"/>
        </w:rPr>
        <w:br/>
        <w:t>99.</w:t>
      </w:r>
      <w:proofErr w:type="gramEnd"/>
      <w:r>
        <w:rPr>
          <w:rFonts w:ascii="Tahoma" w:hAnsi="Tahoma" w:cs="Tahoma"/>
          <w:color w:val="111111"/>
          <w:sz w:val="23"/>
          <w:szCs w:val="23"/>
        </w:rPr>
        <w:t xml:space="preserve"> Суммарный ежегодный размер платы, предусмотренной п.99 Устава, устанавливается в размере, равном суммарному ежегодному размеру целевых и членских взносов члена товарищества.</w:t>
      </w:r>
      <w:r>
        <w:rPr>
          <w:rFonts w:ascii="Tahoma" w:hAnsi="Tahoma" w:cs="Tahoma"/>
          <w:color w:val="111111"/>
          <w:sz w:val="23"/>
          <w:szCs w:val="23"/>
        </w:rPr>
        <w:br/>
        <w:t>100. Лица, указанные в п.96 Устава, вправе принимать участие в общем собрании членов товарищества.</w:t>
      </w:r>
      <w:r>
        <w:rPr>
          <w:rFonts w:ascii="Tahoma" w:hAnsi="Tahoma" w:cs="Tahoma"/>
          <w:color w:val="111111"/>
          <w:sz w:val="23"/>
          <w:szCs w:val="23"/>
        </w:rPr>
        <w:br/>
        <w:t>По вопросам:</w:t>
      </w:r>
      <w:r>
        <w:rPr>
          <w:rFonts w:ascii="Tahoma" w:hAnsi="Tahoma" w:cs="Tahoma"/>
          <w:color w:val="111111"/>
          <w:sz w:val="23"/>
          <w:szCs w:val="23"/>
        </w:rPr>
        <w:br/>
        <w:t>1) принятие решения о приобретении товариществом земельных участков, находящихся в государственной или муниципальной собственности, о совершении необходимых действий для приобретения указанных земельных участков;</w:t>
      </w:r>
      <w:r>
        <w:rPr>
          <w:rFonts w:ascii="Tahoma" w:hAnsi="Tahoma" w:cs="Tahoma"/>
          <w:color w:val="111111"/>
          <w:sz w:val="23"/>
          <w:szCs w:val="23"/>
        </w:rPr>
        <w:br/>
        <w:t>2) принятие решения о создании (строительстве, реконструкции) или приобретении имущества общего пользования, в том числе земельных участков общего назначения, и о порядке его использования;</w:t>
      </w:r>
      <w:r>
        <w:rPr>
          <w:rFonts w:ascii="Tahoma" w:hAnsi="Tahoma" w:cs="Tahoma"/>
          <w:color w:val="111111"/>
          <w:sz w:val="23"/>
          <w:szCs w:val="23"/>
        </w:rPr>
        <w:br/>
        <w:t xml:space="preserve">3) принятие решения о передаче недвижимого имущества общего пользования в </w:t>
      </w:r>
      <w:r>
        <w:rPr>
          <w:rFonts w:ascii="Tahoma" w:hAnsi="Tahoma" w:cs="Tahoma"/>
          <w:color w:val="111111"/>
          <w:sz w:val="23"/>
          <w:szCs w:val="23"/>
        </w:rPr>
        <w:lastRenderedPageBreak/>
        <w:t>общую долевую собственность собственников земельных участков, расположенных в границах территории садоводства или огородничества, в государственную собственность субъекта Российской Федерации или в собственность муниципального образования, в границах которых расположена территория садоводства или огородничества;</w:t>
      </w:r>
      <w:r>
        <w:rPr>
          <w:rFonts w:ascii="Tahoma" w:hAnsi="Tahoma" w:cs="Tahoma"/>
          <w:color w:val="111111"/>
          <w:sz w:val="23"/>
          <w:szCs w:val="23"/>
        </w:rPr>
        <w:br/>
        <w:t>4) определение размера и срока внесения взносов, порядка расходования целевых взносов, а также размера и срока внесения платы;</w:t>
      </w:r>
      <w:r>
        <w:rPr>
          <w:rFonts w:ascii="Tahoma" w:hAnsi="Tahoma" w:cs="Tahoma"/>
          <w:color w:val="111111"/>
          <w:sz w:val="23"/>
          <w:szCs w:val="23"/>
        </w:rPr>
        <w:br/>
        <w:t>5) утверждение финансово-экономического обоснования размера взносов</w:t>
      </w:r>
      <w:r>
        <w:rPr>
          <w:rFonts w:ascii="Tahoma" w:hAnsi="Tahoma" w:cs="Tahoma"/>
          <w:color w:val="111111"/>
          <w:sz w:val="23"/>
          <w:szCs w:val="23"/>
        </w:rPr>
        <w:br/>
        <w:t>вправе принимать участие в голосовании при принятии по указанным вопросам решений общим собранием членов товарищества. По иным вопросам повестки общего собрания членов товарищества лица, ведущие садоводство без участия в товариществе, в голосовании при принятии решения общим собранием членов товарищества участия не принимают.</w:t>
      </w:r>
    </w:p>
    <w:p w:rsidR="007E3861" w:rsidRDefault="007E3861"/>
    <w:sectPr w:rsidR="007E3861" w:rsidSect="007E386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inherit">
    <w:altName w:val="Times New Roman"/>
    <w:panose1 w:val="00000000000000000000"/>
    <w:charset w:val="00"/>
    <w:family w:val="roman"/>
    <w:notTrueType/>
    <w:pitch w:val="default"/>
    <w:sig w:usb0="00000000" w:usb1="00000000" w:usb2="00000000" w:usb3="00000000" w:csb0="00000000"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4B035A"/>
    <w:rsid w:val="000C5DE6"/>
    <w:rsid w:val="00177285"/>
    <w:rsid w:val="001E7028"/>
    <w:rsid w:val="00202565"/>
    <w:rsid w:val="002513EC"/>
    <w:rsid w:val="00346D5F"/>
    <w:rsid w:val="004418C9"/>
    <w:rsid w:val="00471BF9"/>
    <w:rsid w:val="004B035A"/>
    <w:rsid w:val="004B242A"/>
    <w:rsid w:val="004C4580"/>
    <w:rsid w:val="005263AA"/>
    <w:rsid w:val="00677701"/>
    <w:rsid w:val="006922E9"/>
    <w:rsid w:val="00697F4B"/>
    <w:rsid w:val="00786941"/>
    <w:rsid w:val="007C471C"/>
    <w:rsid w:val="007E3861"/>
    <w:rsid w:val="00807ED8"/>
    <w:rsid w:val="00934C50"/>
    <w:rsid w:val="00970209"/>
    <w:rsid w:val="00991C45"/>
    <w:rsid w:val="009A1C32"/>
    <w:rsid w:val="009F6680"/>
    <w:rsid w:val="00AB1D1F"/>
    <w:rsid w:val="00BF0BDB"/>
    <w:rsid w:val="00CB068E"/>
    <w:rsid w:val="00CC0457"/>
    <w:rsid w:val="00E70A20"/>
    <w:rsid w:val="00E80BA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E3861"/>
  </w:style>
  <w:style w:type="paragraph" w:styleId="1">
    <w:name w:val="heading 1"/>
    <w:basedOn w:val="a"/>
    <w:link w:val="10"/>
    <w:uiPriority w:val="9"/>
    <w:qFormat/>
    <w:rsid w:val="004B035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B035A"/>
    <w:rPr>
      <w:rFonts w:ascii="Times New Roman" w:eastAsia="Times New Roman" w:hAnsi="Times New Roman" w:cs="Times New Roman"/>
      <w:b/>
      <w:bCs/>
      <w:kern w:val="36"/>
      <w:sz w:val="48"/>
      <w:szCs w:val="48"/>
      <w:lang w:eastAsia="ru-RU"/>
    </w:rPr>
  </w:style>
  <w:style w:type="paragraph" w:styleId="a3">
    <w:name w:val="Normal (Web)"/>
    <w:basedOn w:val="a"/>
    <w:uiPriority w:val="99"/>
    <w:semiHidden/>
    <w:unhideWhenUsed/>
    <w:rsid w:val="004B035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Emphasis"/>
    <w:basedOn w:val="a0"/>
    <w:uiPriority w:val="20"/>
    <w:qFormat/>
    <w:rsid w:val="004B035A"/>
    <w:rPr>
      <w:i/>
      <w:iCs/>
    </w:rPr>
  </w:style>
</w:styles>
</file>

<file path=word/webSettings.xml><?xml version="1.0" encoding="utf-8"?>
<w:webSettings xmlns:r="http://schemas.openxmlformats.org/officeDocument/2006/relationships" xmlns:w="http://schemas.openxmlformats.org/wordprocessingml/2006/main">
  <w:divs>
    <w:div w:id="1395948">
      <w:bodyDiv w:val="1"/>
      <w:marLeft w:val="0"/>
      <w:marRight w:val="0"/>
      <w:marTop w:val="0"/>
      <w:marBottom w:val="0"/>
      <w:divBdr>
        <w:top w:val="none" w:sz="0" w:space="0" w:color="auto"/>
        <w:left w:val="none" w:sz="0" w:space="0" w:color="auto"/>
        <w:bottom w:val="none" w:sz="0" w:space="0" w:color="auto"/>
        <w:right w:val="none" w:sz="0" w:space="0" w:color="auto"/>
      </w:divBdr>
      <w:divsChild>
        <w:div w:id="681787947">
          <w:marLeft w:val="120"/>
          <w:marRight w:val="120"/>
          <w:marTop w:val="120"/>
          <w:marBottom w:val="120"/>
          <w:divBdr>
            <w:top w:val="none" w:sz="0" w:space="0" w:color="auto"/>
            <w:left w:val="none" w:sz="0" w:space="0" w:color="auto"/>
            <w:bottom w:val="none" w:sz="0" w:space="0" w:color="auto"/>
            <w:right w:val="none" w:sz="0" w:space="0" w:color="auto"/>
          </w:divBdr>
        </w:div>
      </w:divsChild>
    </w:div>
    <w:div w:id="110633507">
      <w:bodyDiv w:val="1"/>
      <w:marLeft w:val="0"/>
      <w:marRight w:val="0"/>
      <w:marTop w:val="0"/>
      <w:marBottom w:val="0"/>
      <w:divBdr>
        <w:top w:val="none" w:sz="0" w:space="0" w:color="auto"/>
        <w:left w:val="none" w:sz="0" w:space="0" w:color="auto"/>
        <w:bottom w:val="none" w:sz="0" w:space="0" w:color="auto"/>
        <w:right w:val="none" w:sz="0" w:space="0" w:color="auto"/>
      </w:divBdr>
      <w:divsChild>
        <w:div w:id="666245325">
          <w:marLeft w:val="120"/>
          <w:marRight w:val="120"/>
          <w:marTop w:val="120"/>
          <w:marBottom w:val="120"/>
          <w:divBdr>
            <w:top w:val="none" w:sz="0" w:space="0" w:color="auto"/>
            <w:left w:val="none" w:sz="0" w:space="0" w:color="auto"/>
            <w:bottom w:val="none" w:sz="0" w:space="0" w:color="auto"/>
            <w:right w:val="none" w:sz="0" w:space="0" w:color="auto"/>
          </w:divBdr>
        </w:div>
      </w:divsChild>
    </w:div>
    <w:div w:id="190844519">
      <w:bodyDiv w:val="1"/>
      <w:marLeft w:val="0"/>
      <w:marRight w:val="0"/>
      <w:marTop w:val="0"/>
      <w:marBottom w:val="0"/>
      <w:divBdr>
        <w:top w:val="none" w:sz="0" w:space="0" w:color="auto"/>
        <w:left w:val="none" w:sz="0" w:space="0" w:color="auto"/>
        <w:bottom w:val="none" w:sz="0" w:space="0" w:color="auto"/>
        <w:right w:val="none" w:sz="0" w:space="0" w:color="auto"/>
      </w:divBdr>
      <w:divsChild>
        <w:div w:id="526483395">
          <w:marLeft w:val="120"/>
          <w:marRight w:val="120"/>
          <w:marTop w:val="120"/>
          <w:marBottom w:val="120"/>
          <w:divBdr>
            <w:top w:val="none" w:sz="0" w:space="0" w:color="auto"/>
            <w:left w:val="none" w:sz="0" w:space="0" w:color="auto"/>
            <w:bottom w:val="none" w:sz="0" w:space="0" w:color="auto"/>
            <w:right w:val="none" w:sz="0" w:space="0" w:color="auto"/>
          </w:divBdr>
        </w:div>
      </w:divsChild>
    </w:div>
    <w:div w:id="207450999">
      <w:bodyDiv w:val="1"/>
      <w:marLeft w:val="0"/>
      <w:marRight w:val="0"/>
      <w:marTop w:val="0"/>
      <w:marBottom w:val="0"/>
      <w:divBdr>
        <w:top w:val="none" w:sz="0" w:space="0" w:color="auto"/>
        <w:left w:val="none" w:sz="0" w:space="0" w:color="auto"/>
        <w:bottom w:val="none" w:sz="0" w:space="0" w:color="auto"/>
        <w:right w:val="none" w:sz="0" w:space="0" w:color="auto"/>
      </w:divBdr>
      <w:divsChild>
        <w:div w:id="1361316641">
          <w:marLeft w:val="120"/>
          <w:marRight w:val="120"/>
          <w:marTop w:val="120"/>
          <w:marBottom w:val="120"/>
          <w:divBdr>
            <w:top w:val="none" w:sz="0" w:space="0" w:color="auto"/>
            <w:left w:val="none" w:sz="0" w:space="0" w:color="auto"/>
            <w:bottom w:val="none" w:sz="0" w:space="0" w:color="auto"/>
            <w:right w:val="none" w:sz="0" w:space="0" w:color="auto"/>
          </w:divBdr>
        </w:div>
      </w:divsChild>
    </w:div>
    <w:div w:id="408310885">
      <w:bodyDiv w:val="1"/>
      <w:marLeft w:val="0"/>
      <w:marRight w:val="0"/>
      <w:marTop w:val="0"/>
      <w:marBottom w:val="0"/>
      <w:divBdr>
        <w:top w:val="none" w:sz="0" w:space="0" w:color="auto"/>
        <w:left w:val="none" w:sz="0" w:space="0" w:color="auto"/>
        <w:bottom w:val="none" w:sz="0" w:space="0" w:color="auto"/>
        <w:right w:val="none" w:sz="0" w:space="0" w:color="auto"/>
      </w:divBdr>
      <w:divsChild>
        <w:div w:id="130830589">
          <w:marLeft w:val="120"/>
          <w:marRight w:val="120"/>
          <w:marTop w:val="120"/>
          <w:marBottom w:val="120"/>
          <w:divBdr>
            <w:top w:val="none" w:sz="0" w:space="0" w:color="auto"/>
            <w:left w:val="none" w:sz="0" w:space="0" w:color="auto"/>
            <w:bottom w:val="none" w:sz="0" w:space="0" w:color="auto"/>
            <w:right w:val="none" w:sz="0" w:space="0" w:color="auto"/>
          </w:divBdr>
        </w:div>
      </w:divsChild>
    </w:div>
    <w:div w:id="540552781">
      <w:bodyDiv w:val="1"/>
      <w:marLeft w:val="0"/>
      <w:marRight w:val="0"/>
      <w:marTop w:val="0"/>
      <w:marBottom w:val="0"/>
      <w:divBdr>
        <w:top w:val="none" w:sz="0" w:space="0" w:color="auto"/>
        <w:left w:val="none" w:sz="0" w:space="0" w:color="auto"/>
        <w:bottom w:val="none" w:sz="0" w:space="0" w:color="auto"/>
        <w:right w:val="none" w:sz="0" w:space="0" w:color="auto"/>
      </w:divBdr>
      <w:divsChild>
        <w:div w:id="1546599986">
          <w:marLeft w:val="120"/>
          <w:marRight w:val="120"/>
          <w:marTop w:val="120"/>
          <w:marBottom w:val="120"/>
          <w:divBdr>
            <w:top w:val="none" w:sz="0" w:space="0" w:color="auto"/>
            <w:left w:val="none" w:sz="0" w:space="0" w:color="auto"/>
            <w:bottom w:val="none" w:sz="0" w:space="0" w:color="auto"/>
            <w:right w:val="none" w:sz="0" w:space="0" w:color="auto"/>
          </w:divBdr>
        </w:div>
      </w:divsChild>
    </w:div>
    <w:div w:id="774521399">
      <w:bodyDiv w:val="1"/>
      <w:marLeft w:val="0"/>
      <w:marRight w:val="0"/>
      <w:marTop w:val="0"/>
      <w:marBottom w:val="0"/>
      <w:divBdr>
        <w:top w:val="none" w:sz="0" w:space="0" w:color="auto"/>
        <w:left w:val="none" w:sz="0" w:space="0" w:color="auto"/>
        <w:bottom w:val="none" w:sz="0" w:space="0" w:color="auto"/>
        <w:right w:val="none" w:sz="0" w:space="0" w:color="auto"/>
      </w:divBdr>
      <w:divsChild>
        <w:div w:id="1980265888">
          <w:marLeft w:val="120"/>
          <w:marRight w:val="120"/>
          <w:marTop w:val="120"/>
          <w:marBottom w:val="120"/>
          <w:divBdr>
            <w:top w:val="none" w:sz="0" w:space="0" w:color="auto"/>
            <w:left w:val="none" w:sz="0" w:space="0" w:color="auto"/>
            <w:bottom w:val="none" w:sz="0" w:space="0" w:color="auto"/>
            <w:right w:val="none" w:sz="0" w:space="0" w:color="auto"/>
          </w:divBdr>
        </w:div>
      </w:divsChild>
    </w:div>
    <w:div w:id="816871979">
      <w:bodyDiv w:val="1"/>
      <w:marLeft w:val="0"/>
      <w:marRight w:val="0"/>
      <w:marTop w:val="0"/>
      <w:marBottom w:val="0"/>
      <w:divBdr>
        <w:top w:val="none" w:sz="0" w:space="0" w:color="auto"/>
        <w:left w:val="none" w:sz="0" w:space="0" w:color="auto"/>
        <w:bottom w:val="none" w:sz="0" w:space="0" w:color="auto"/>
        <w:right w:val="none" w:sz="0" w:space="0" w:color="auto"/>
      </w:divBdr>
      <w:divsChild>
        <w:div w:id="1133013264">
          <w:marLeft w:val="120"/>
          <w:marRight w:val="120"/>
          <w:marTop w:val="120"/>
          <w:marBottom w:val="120"/>
          <w:divBdr>
            <w:top w:val="none" w:sz="0" w:space="0" w:color="auto"/>
            <w:left w:val="none" w:sz="0" w:space="0" w:color="auto"/>
            <w:bottom w:val="none" w:sz="0" w:space="0" w:color="auto"/>
            <w:right w:val="none" w:sz="0" w:space="0" w:color="auto"/>
          </w:divBdr>
        </w:div>
      </w:divsChild>
    </w:div>
    <w:div w:id="920601345">
      <w:bodyDiv w:val="1"/>
      <w:marLeft w:val="0"/>
      <w:marRight w:val="0"/>
      <w:marTop w:val="0"/>
      <w:marBottom w:val="0"/>
      <w:divBdr>
        <w:top w:val="none" w:sz="0" w:space="0" w:color="auto"/>
        <w:left w:val="none" w:sz="0" w:space="0" w:color="auto"/>
        <w:bottom w:val="none" w:sz="0" w:space="0" w:color="auto"/>
        <w:right w:val="none" w:sz="0" w:space="0" w:color="auto"/>
      </w:divBdr>
      <w:divsChild>
        <w:div w:id="26100942">
          <w:marLeft w:val="120"/>
          <w:marRight w:val="120"/>
          <w:marTop w:val="120"/>
          <w:marBottom w:val="120"/>
          <w:divBdr>
            <w:top w:val="none" w:sz="0" w:space="0" w:color="auto"/>
            <w:left w:val="none" w:sz="0" w:space="0" w:color="auto"/>
            <w:bottom w:val="none" w:sz="0" w:space="0" w:color="auto"/>
            <w:right w:val="none" w:sz="0" w:space="0" w:color="auto"/>
          </w:divBdr>
        </w:div>
      </w:divsChild>
    </w:div>
    <w:div w:id="1217161623">
      <w:bodyDiv w:val="1"/>
      <w:marLeft w:val="0"/>
      <w:marRight w:val="0"/>
      <w:marTop w:val="0"/>
      <w:marBottom w:val="0"/>
      <w:divBdr>
        <w:top w:val="none" w:sz="0" w:space="0" w:color="auto"/>
        <w:left w:val="none" w:sz="0" w:space="0" w:color="auto"/>
        <w:bottom w:val="none" w:sz="0" w:space="0" w:color="auto"/>
        <w:right w:val="none" w:sz="0" w:space="0" w:color="auto"/>
      </w:divBdr>
      <w:divsChild>
        <w:div w:id="1228225712">
          <w:marLeft w:val="120"/>
          <w:marRight w:val="120"/>
          <w:marTop w:val="120"/>
          <w:marBottom w:val="120"/>
          <w:divBdr>
            <w:top w:val="none" w:sz="0" w:space="0" w:color="auto"/>
            <w:left w:val="none" w:sz="0" w:space="0" w:color="auto"/>
            <w:bottom w:val="none" w:sz="0" w:space="0" w:color="auto"/>
            <w:right w:val="none" w:sz="0" w:space="0" w:color="auto"/>
          </w:divBdr>
        </w:div>
      </w:divsChild>
    </w:div>
    <w:div w:id="1364474851">
      <w:bodyDiv w:val="1"/>
      <w:marLeft w:val="0"/>
      <w:marRight w:val="0"/>
      <w:marTop w:val="0"/>
      <w:marBottom w:val="0"/>
      <w:divBdr>
        <w:top w:val="none" w:sz="0" w:space="0" w:color="auto"/>
        <w:left w:val="none" w:sz="0" w:space="0" w:color="auto"/>
        <w:bottom w:val="none" w:sz="0" w:space="0" w:color="auto"/>
        <w:right w:val="none" w:sz="0" w:space="0" w:color="auto"/>
      </w:divBdr>
      <w:divsChild>
        <w:div w:id="88087900">
          <w:marLeft w:val="120"/>
          <w:marRight w:val="120"/>
          <w:marTop w:val="120"/>
          <w:marBottom w:val="120"/>
          <w:divBdr>
            <w:top w:val="none" w:sz="0" w:space="0" w:color="auto"/>
            <w:left w:val="none" w:sz="0" w:space="0" w:color="auto"/>
            <w:bottom w:val="none" w:sz="0" w:space="0" w:color="auto"/>
            <w:right w:val="none" w:sz="0" w:space="0" w:color="auto"/>
          </w:divBdr>
        </w:div>
      </w:divsChild>
    </w:div>
    <w:div w:id="1383866265">
      <w:bodyDiv w:val="1"/>
      <w:marLeft w:val="0"/>
      <w:marRight w:val="0"/>
      <w:marTop w:val="0"/>
      <w:marBottom w:val="0"/>
      <w:divBdr>
        <w:top w:val="none" w:sz="0" w:space="0" w:color="auto"/>
        <w:left w:val="none" w:sz="0" w:space="0" w:color="auto"/>
        <w:bottom w:val="none" w:sz="0" w:space="0" w:color="auto"/>
        <w:right w:val="none" w:sz="0" w:space="0" w:color="auto"/>
      </w:divBdr>
      <w:divsChild>
        <w:div w:id="120223401">
          <w:marLeft w:val="120"/>
          <w:marRight w:val="120"/>
          <w:marTop w:val="120"/>
          <w:marBottom w:val="120"/>
          <w:divBdr>
            <w:top w:val="none" w:sz="0" w:space="0" w:color="auto"/>
            <w:left w:val="none" w:sz="0" w:space="0" w:color="auto"/>
            <w:bottom w:val="none" w:sz="0" w:space="0" w:color="auto"/>
            <w:right w:val="none" w:sz="0" w:space="0" w:color="auto"/>
          </w:divBdr>
        </w:div>
      </w:divsChild>
    </w:div>
    <w:div w:id="1395468216">
      <w:bodyDiv w:val="1"/>
      <w:marLeft w:val="0"/>
      <w:marRight w:val="0"/>
      <w:marTop w:val="0"/>
      <w:marBottom w:val="0"/>
      <w:divBdr>
        <w:top w:val="none" w:sz="0" w:space="0" w:color="auto"/>
        <w:left w:val="none" w:sz="0" w:space="0" w:color="auto"/>
        <w:bottom w:val="none" w:sz="0" w:space="0" w:color="auto"/>
        <w:right w:val="none" w:sz="0" w:space="0" w:color="auto"/>
      </w:divBdr>
      <w:divsChild>
        <w:div w:id="1582595543">
          <w:marLeft w:val="120"/>
          <w:marRight w:val="120"/>
          <w:marTop w:val="120"/>
          <w:marBottom w:val="120"/>
          <w:divBdr>
            <w:top w:val="none" w:sz="0" w:space="0" w:color="auto"/>
            <w:left w:val="none" w:sz="0" w:space="0" w:color="auto"/>
            <w:bottom w:val="none" w:sz="0" w:space="0" w:color="auto"/>
            <w:right w:val="none" w:sz="0" w:space="0" w:color="auto"/>
          </w:divBdr>
        </w:div>
      </w:divsChild>
    </w:div>
    <w:div w:id="1459176990">
      <w:bodyDiv w:val="1"/>
      <w:marLeft w:val="0"/>
      <w:marRight w:val="0"/>
      <w:marTop w:val="0"/>
      <w:marBottom w:val="0"/>
      <w:divBdr>
        <w:top w:val="none" w:sz="0" w:space="0" w:color="auto"/>
        <w:left w:val="none" w:sz="0" w:space="0" w:color="auto"/>
        <w:bottom w:val="none" w:sz="0" w:space="0" w:color="auto"/>
        <w:right w:val="none" w:sz="0" w:space="0" w:color="auto"/>
      </w:divBdr>
      <w:divsChild>
        <w:div w:id="1699968444">
          <w:marLeft w:val="120"/>
          <w:marRight w:val="120"/>
          <w:marTop w:val="120"/>
          <w:marBottom w:val="120"/>
          <w:divBdr>
            <w:top w:val="none" w:sz="0" w:space="0" w:color="auto"/>
            <w:left w:val="none" w:sz="0" w:space="0" w:color="auto"/>
            <w:bottom w:val="none" w:sz="0" w:space="0" w:color="auto"/>
            <w:right w:val="none" w:sz="0" w:space="0" w:color="auto"/>
          </w:divBdr>
        </w:div>
      </w:divsChild>
    </w:div>
    <w:div w:id="1507596004">
      <w:bodyDiv w:val="1"/>
      <w:marLeft w:val="0"/>
      <w:marRight w:val="0"/>
      <w:marTop w:val="0"/>
      <w:marBottom w:val="0"/>
      <w:divBdr>
        <w:top w:val="none" w:sz="0" w:space="0" w:color="auto"/>
        <w:left w:val="none" w:sz="0" w:space="0" w:color="auto"/>
        <w:bottom w:val="none" w:sz="0" w:space="0" w:color="auto"/>
        <w:right w:val="none" w:sz="0" w:space="0" w:color="auto"/>
      </w:divBdr>
      <w:divsChild>
        <w:div w:id="1400786001">
          <w:marLeft w:val="120"/>
          <w:marRight w:val="120"/>
          <w:marTop w:val="120"/>
          <w:marBottom w:val="120"/>
          <w:divBdr>
            <w:top w:val="none" w:sz="0" w:space="0" w:color="auto"/>
            <w:left w:val="none" w:sz="0" w:space="0" w:color="auto"/>
            <w:bottom w:val="none" w:sz="0" w:space="0" w:color="auto"/>
            <w:right w:val="none" w:sz="0" w:space="0" w:color="auto"/>
          </w:divBdr>
        </w:div>
      </w:divsChild>
    </w:div>
    <w:div w:id="1557744432">
      <w:bodyDiv w:val="1"/>
      <w:marLeft w:val="0"/>
      <w:marRight w:val="0"/>
      <w:marTop w:val="0"/>
      <w:marBottom w:val="0"/>
      <w:divBdr>
        <w:top w:val="none" w:sz="0" w:space="0" w:color="auto"/>
        <w:left w:val="none" w:sz="0" w:space="0" w:color="auto"/>
        <w:bottom w:val="none" w:sz="0" w:space="0" w:color="auto"/>
        <w:right w:val="none" w:sz="0" w:space="0" w:color="auto"/>
      </w:divBdr>
      <w:divsChild>
        <w:div w:id="987981940">
          <w:marLeft w:val="120"/>
          <w:marRight w:val="120"/>
          <w:marTop w:val="120"/>
          <w:marBottom w:val="120"/>
          <w:divBdr>
            <w:top w:val="none" w:sz="0" w:space="0" w:color="auto"/>
            <w:left w:val="none" w:sz="0" w:space="0" w:color="auto"/>
            <w:bottom w:val="none" w:sz="0" w:space="0" w:color="auto"/>
            <w:right w:val="none" w:sz="0" w:space="0" w:color="auto"/>
          </w:divBdr>
        </w:div>
      </w:divsChild>
    </w:div>
    <w:div w:id="1648246472">
      <w:bodyDiv w:val="1"/>
      <w:marLeft w:val="0"/>
      <w:marRight w:val="0"/>
      <w:marTop w:val="0"/>
      <w:marBottom w:val="0"/>
      <w:divBdr>
        <w:top w:val="none" w:sz="0" w:space="0" w:color="auto"/>
        <w:left w:val="none" w:sz="0" w:space="0" w:color="auto"/>
        <w:bottom w:val="none" w:sz="0" w:space="0" w:color="auto"/>
        <w:right w:val="none" w:sz="0" w:space="0" w:color="auto"/>
      </w:divBdr>
      <w:divsChild>
        <w:div w:id="2137481822">
          <w:marLeft w:val="120"/>
          <w:marRight w:val="120"/>
          <w:marTop w:val="120"/>
          <w:marBottom w:val="120"/>
          <w:divBdr>
            <w:top w:val="none" w:sz="0" w:space="0" w:color="auto"/>
            <w:left w:val="none" w:sz="0" w:space="0" w:color="auto"/>
            <w:bottom w:val="none" w:sz="0" w:space="0" w:color="auto"/>
            <w:right w:val="none" w:sz="0" w:space="0" w:color="auto"/>
          </w:divBdr>
        </w:div>
      </w:divsChild>
    </w:div>
    <w:div w:id="1693726217">
      <w:bodyDiv w:val="1"/>
      <w:marLeft w:val="0"/>
      <w:marRight w:val="0"/>
      <w:marTop w:val="0"/>
      <w:marBottom w:val="0"/>
      <w:divBdr>
        <w:top w:val="none" w:sz="0" w:space="0" w:color="auto"/>
        <w:left w:val="none" w:sz="0" w:space="0" w:color="auto"/>
        <w:bottom w:val="none" w:sz="0" w:space="0" w:color="auto"/>
        <w:right w:val="none" w:sz="0" w:space="0" w:color="auto"/>
      </w:divBdr>
      <w:divsChild>
        <w:div w:id="38012778">
          <w:marLeft w:val="120"/>
          <w:marRight w:val="120"/>
          <w:marTop w:val="120"/>
          <w:marBottom w:val="120"/>
          <w:divBdr>
            <w:top w:val="none" w:sz="0" w:space="0" w:color="auto"/>
            <w:left w:val="none" w:sz="0" w:space="0" w:color="auto"/>
            <w:bottom w:val="none" w:sz="0" w:space="0" w:color="auto"/>
            <w:right w:val="none" w:sz="0" w:space="0" w:color="auto"/>
          </w:divBdr>
        </w:div>
      </w:divsChild>
    </w:div>
    <w:div w:id="1832915282">
      <w:bodyDiv w:val="1"/>
      <w:marLeft w:val="0"/>
      <w:marRight w:val="0"/>
      <w:marTop w:val="0"/>
      <w:marBottom w:val="0"/>
      <w:divBdr>
        <w:top w:val="none" w:sz="0" w:space="0" w:color="auto"/>
        <w:left w:val="none" w:sz="0" w:space="0" w:color="auto"/>
        <w:bottom w:val="none" w:sz="0" w:space="0" w:color="auto"/>
        <w:right w:val="none" w:sz="0" w:space="0" w:color="auto"/>
      </w:divBdr>
      <w:divsChild>
        <w:div w:id="1486703317">
          <w:marLeft w:val="120"/>
          <w:marRight w:val="120"/>
          <w:marTop w:val="120"/>
          <w:marBottom w:val="120"/>
          <w:divBdr>
            <w:top w:val="none" w:sz="0" w:space="0" w:color="auto"/>
            <w:left w:val="none" w:sz="0" w:space="0" w:color="auto"/>
            <w:bottom w:val="none" w:sz="0" w:space="0" w:color="auto"/>
            <w:right w:val="none" w:sz="0" w:space="0" w:color="auto"/>
          </w:divBdr>
        </w:div>
      </w:divsChild>
    </w:div>
    <w:div w:id="1844733462">
      <w:bodyDiv w:val="1"/>
      <w:marLeft w:val="0"/>
      <w:marRight w:val="0"/>
      <w:marTop w:val="0"/>
      <w:marBottom w:val="0"/>
      <w:divBdr>
        <w:top w:val="none" w:sz="0" w:space="0" w:color="auto"/>
        <w:left w:val="none" w:sz="0" w:space="0" w:color="auto"/>
        <w:bottom w:val="none" w:sz="0" w:space="0" w:color="auto"/>
        <w:right w:val="none" w:sz="0" w:space="0" w:color="auto"/>
      </w:divBdr>
      <w:divsChild>
        <w:div w:id="1054541594">
          <w:marLeft w:val="120"/>
          <w:marRight w:val="120"/>
          <w:marTop w:val="120"/>
          <w:marBottom w:val="12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1083</TotalTime>
  <Pages>33</Pages>
  <Words>11223</Words>
  <Characters>63974</Characters>
  <Application>Microsoft Office Word</Application>
  <DocSecurity>0</DocSecurity>
  <Lines>533</Lines>
  <Paragraphs>150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75047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13</cp:revision>
  <cp:lastPrinted>2018-11-29T05:03:00Z</cp:lastPrinted>
  <dcterms:created xsi:type="dcterms:W3CDTF">2018-10-16T06:39:00Z</dcterms:created>
  <dcterms:modified xsi:type="dcterms:W3CDTF">2018-11-29T05:47:00Z</dcterms:modified>
</cp:coreProperties>
</file>